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B7F1E" w14:textId="5EE25853" w:rsidR="00A97F13" w:rsidRPr="009745C9" w:rsidRDefault="00A97F13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7"/>
        <w:gridCol w:w="9355"/>
        <w:gridCol w:w="3111"/>
      </w:tblGrid>
      <w:tr w:rsidR="00CA2C16" w:rsidRPr="009745C9" w14:paraId="258E444A" w14:textId="77777777" w:rsidTr="009745C9">
        <w:trPr>
          <w:trHeight w:val="367"/>
        </w:trPr>
        <w:tc>
          <w:tcPr>
            <w:tcW w:w="2547" w:type="dxa"/>
            <w:vAlign w:val="center"/>
          </w:tcPr>
          <w:p w14:paraId="49135D26" w14:textId="3E3568A1" w:rsidR="00CA2C16" w:rsidRPr="009745C9" w:rsidRDefault="00CA2C16" w:rsidP="00CA2C16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Beruf/Bildungsgang</w:t>
            </w:r>
          </w:p>
        </w:tc>
        <w:tc>
          <w:tcPr>
            <w:tcW w:w="9355" w:type="dxa"/>
            <w:vAlign w:val="center"/>
          </w:tcPr>
          <w:p w14:paraId="06E9582B" w14:textId="0ED255D2" w:rsidR="00CA2C16" w:rsidRPr="009745C9" w:rsidRDefault="00230768" w:rsidP="00CA2C16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Mediengestalter Digital und Print</w:t>
            </w:r>
          </w:p>
        </w:tc>
        <w:tc>
          <w:tcPr>
            <w:tcW w:w="3111" w:type="dxa"/>
            <w:vMerge w:val="restart"/>
            <w:vAlign w:val="center"/>
          </w:tcPr>
          <w:p w14:paraId="40E82989" w14:textId="156A57D8" w:rsidR="00CA2C16" w:rsidRPr="009745C9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9745C9" w14:paraId="7BEAA39D" w14:textId="77777777" w:rsidTr="009745C9">
        <w:trPr>
          <w:trHeight w:val="367"/>
        </w:trPr>
        <w:tc>
          <w:tcPr>
            <w:tcW w:w="2547" w:type="dxa"/>
            <w:vAlign w:val="center"/>
          </w:tcPr>
          <w:p w14:paraId="5DDE845A" w14:textId="4DE6D138" w:rsidR="00CA2C16" w:rsidRPr="009745C9" w:rsidRDefault="00CA2C16" w:rsidP="00CA2C16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Curricularer Bezug</w:t>
            </w:r>
          </w:p>
        </w:tc>
        <w:tc>
          <w:tcPr>
            <w:tcW w:w="9355" w:type="dxa"/>
            <w:vAlign w:val="center"/>
          </w:tcPr>
          <w:p w14:paraId="3C8856C0" w14:textId="0BBD0095" w:rsidR="00CA2C16" w:rsidRPr="009745C9" w:rsidRDefault="007739E5" w:rsidP="00CA2C16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Rahmenlehrplan Mediengestalter Digital und Print Stand August 2023</w:t>
            </w:r>
          </w:p>
        </w:tc>
        <w:tc>
          <w:tcPr>
            <w:tcW w:w="3111" w:type="dxa"/>
            <w:vMerge/>
            <w:vAlign w:val="center"/>
          </w:tcPr>
          <w:p w14:paraId="5574C65C" w14:textId="77777777" w:rsidR="00CA2C16" w:rsidRPr="009745C9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CA2C16" w:rsidRPr="009745C9" w14:paraId="035E4291" w14:textId="77777777" w:rsidTr="009745C9">
        <w:trPr>
          <w:trHeight w:val="367"/>
        </w:trPr>
        <w:tc>
          <w:tcPr>
            <w:tcW w:w="2547" w:type="dxa"/>
            <w:vAlign w:val="center"/>
          </w:tcPr>
          <w:p w14:paraId="7393C953" w14:textId="752D63AB" w:rsidR="00CA2C16" w:rsidRPr="009745C9" w:rsidRDefault="00CA2C16" w:rsidP="00CA2C16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Lernfeld</w:t>
            </w:r>
          </w:p>
        </w:tc>
        <w:tc>
          <w:tcPr>
            <w:tcW w:w="9355" w:type="dxa"/>
            <w:vAlign w:val="center"/>
          </w:tcPr>
          <w:p w14:paraId="079F68C5" w14:textId="2CB6797F" w:rsidR="00CA2C16" w:rsidRPr="009745C9" w:rsidRDefault="00230768" w:rsidP="00CA2C16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9c: Qualitätsstandards umsetzen</w:t>
            </w:r>
          </w:p>
        </w:tc>
        <w:tc>
          <w:tcPr>
            <w:tcW w:w="3111" w:type="dxa"/>
            <w:vMerge/>
            <w:vAlign w:val="center"/>
          </w:tcPr>
          <w:p w14:paraId="09830B89" w14:textId="77777777" w:rsidR="00CA2C16" w:rsidRPr="009745C9" w:rsidRDefault="00CA2C16" w:rsidP="00CA2C16">
            <w:pPr>
              <w:rPr>
                <w:rFonts w:ascii="Arial" w:hAnsi="Arial" w:cs="Arial"/>
                <w:sz w:val="22"/>
              </w:rPr>
            </w:pPr>
          </w:p>
        </w:tc>
      </w:tr>
      <w:tr w:rsidR="00BB136D" w:rsidRPr="009745C9" w14:paraId="78CE9716" w14:textId="77777777" w:rsidTr="009745C9">
        <w:trPr>
          <w:trHeight w:val="367"/>
        </w:trPr>
        <w:tc>
          <w:tcPr>
            <w:tcW w:w="2547" w:type="dxa"/>
            <w:vAlign w:val="center"/>
          </w:tcPr>
          <w:p w14:paraId="522C6634" w14:textId="099E255C" w:rsidR="00BB136D" w:rsidRPr="009745C9" w:rsidRDefault="00BB136D" w:rsidP="00CA2C16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Titel der Lernsituation</w:t>
            </w:r>
          </w:p>
        </w:tc>
        <w:tc>
          <w:tcPr>
            <w:tcW w:w="9355" w:type="dxa"/>
            <w:vAlign w:val="center"/>
          </w:tcPr>
          <w:p w14:paraId="0C59B535" w14:textId="5DBB0908" w:rsidR="00BB136D" w:rsidRPr="009745C9" w:rsidRDefault="002B6A6F" w:rsidP="00CA2C16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9c_1_</w:t>
            </w:r>
            <w:r w:rsidR="00327128" w:rsidRPr="009745C9">
              <w:rPr>
                <w:rFonts w:ascii="Arial" w:hAnsi="Arial" w:cs="Arial"/>
                <w:sz w:val="22"/>
              </w:rPr>
              <w:t>Druckstandards recherchieren</w:t>
            </w:r>
          </w:p>
        </w:tc>
        <w:tc>
          <w:tcPr>
            <w:tcW w:w="3111" w:type="dxa"/>
            <w:vAlign w:val="center"/>
          </w:tcPr>
          <w:p w14:paraId="68895D56" w14:textId="43FE6E12" w:rsidR="00BB136D" w:rsidRPr="009745C9" w:rsidRDefault="00CA2C16" w:rsidP="00CA2C16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Zeitrichtwert:  </w:t>
            </w:r>
            <w:r w:rsidR="00327128" w:rsidRPr="009745C9">
              <w:rPr>
                <w:rFonts w:ascii="Arial" w:hAnsi="Arial" w:cs="Arial"/>
                <w:sz w:val="22"/>
              </w:rPr>
              <w:t>30</w:t>
            </w:r>
          </w:p>
        </w:tc>
      </w:tr>
      <w:tr w:rsidR="00BB136D" w:rsidRPr="009745C9" w14:paraId="6CE79B7E" w14:textId="77777777" w:rsidTr="009745C9">
        <w:trPr>
          <w:trHeight w:val="367"/>
        </w:trPr>
        <w:tc>
          <w:tcPr>
            <w:tcW w:w="2547" w:type="dxa"/>
            <w:vAlign w:val="center"/>
          </w:tcPr>
          <w:p w14:paraId="288727F2" w14:textId="1DEABB90" w:rsidR="00BB136D" w:rsidRPr="009745C9" w:rsidRDefault="00CA2C16" w:rsidP="00CA2C16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Autor/Team </w:t>
            </w:r>
          </w:p>
        </w:tc>
        <w:tc>
          <w:tcPr>
            <w:tcW w:w="9355" w:type="dxa"/>
            <w:vAlign w:val="center"/>
          </w:tcPr>
          <w:p w14:paraId="6414399E" w14:textId="4A106A94" w:rsidR="00BB136D" w:rsidRPr="009745C9" w:rsidRDefault="00327128" w:rsidP="00CA2C16">
            <w:pPr>
              <w:rPr>
                <w:rFonts w:ascii="Arial" w:hAnsi="Arial" w:cs="Arial"/>
                <w:sz w:val="22"/>
              </w:rPr>
            </w:pPr>
            <w:proofErr w:type="spellStart"/>
            <w:r w:rsidRPr="009745C9">
              <w:rPr>
                <w:rFonts w:ascii="Arial" w:hAnsi="Arial" w:cs="Arial"/>
                <w:sz w:val="22"/>
              </w:rPr>
              <w:t>Brockfeld</w:t>
            </w:r>
            <w:proofErr w:type="spellEnd"/>
            <w:r w:rsidRPr="009745C9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9745C9">
              <w:rPr>
                <w:rFonts w:ascii="Arial" w:hAnsi="Arial" w:cs="Arial"/>
                <w:sz w:val="22"/>
              </w:rPr>
              <w:t>Heising</w:t>
            </w:r>
            <w:proofErr w:type="spellEnd"/>
            <w:r w:rsidRPr="009745C9">
              <w:rPr>
                <w:rFonts w:ascii="Arial" w:hAnsi="Arial" w:cs="Arial"/>
                <w:sz w:val="22"/>
              </w:rPr>
              <w:t xml:space="preserve">, </w:t>
            </w:r>
            <w:proofErr w:type="spellStart"/>
            <w:r w:rsidRPr="009745C9">
              <w:rPr>
                <w:rFonts w:ascii="Arial" w:hAnsi="Arial" w:cs="Arial"/>
                <w:sz w:val="22"/>
              </w:rPr>
              <w:t>Vähning</w:t>
            </w:r>
            <w:proofErr w:type="spellEnd"/>
            <w:r w:rsidRPr="009745C9">
              <w:rPr>
                <w:rFonts w:ascii="Arial" w:hAnsi="Arial" w:cs="Arial"/>
                <w:sz w:val="22"/>
              </w:rPr>
              <w:t>, Meißner (Bremen)</w:t>
            </w:r>
          </w:p>
        </w:tc>
        <w:tc>
          <w:tcPr>
            <w:tcW w:w="3111" w:type="dxa"/>
            <w:vAlign w:val="center"/>
          </w:tcPr>
          <w:p w14:paraId="76F33FE8" w14:textId="77777777" w:rsidR="00BB136D" w:rsidRPr="009745C9" w:rsidRDefault="00BB136D" w:rsidP="00CA2C16">
            <w:pPr>
              <w:rPr>
                <w:rFonts w:ascii="Arial" w:hAnsi="Arial" w:cs="Arial"/>
                <w:sz w:val="22"/>
              </w:rPr>
            </w:pPr>
          </w:p>
        </w:tc>
      </w:tr>
    </w:tbl>
    <w:p w14:paraId="56D493F6" w14:textId="77777777" w:rsidR="00BB136D" w:rsidRPr="009745C9" w:rsidRDefault="00BB136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485"/>
        <w:gridCol w:w="4528"/>
      </w:tblGrid>
      <w:tr w:rsidR="00E748D9" w:rsidRPr="009745C9" w14:paraId="206134B4" w14:textId="77777777" w:rsidTr="00A97F13">
        <w:trPr>
          <w:trHeight w:val="386"/>
        </w:trPr>
        <w:tc>
          <w:tcPr>
            <w:tcW w:w="10485" w:type="dxa"/>
            <w:shd w:val="clear" w:color="auto" w:fill="D9D9D9" w:themeFill="background1" w:themeFillShade="D9"/>
          </w:tcPr>
          <w:p w14:paraId="3956F14F" w14:textId="6AF27E66" w:rsidR="00E748D9" w:rsidRPr="009745C9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>Handlungssituation</w:t>
            </w:r>
            <w:r w:rsidR="007C2873" w:rsidRPr="009745C9">
              <w:rPr>
                <w:rFonts w:ascii="Arial" w:hAnsi="Arial" w:cs="Arial"/>
                <w:b/>
                <w:bCs/>
                <w:sz w:val="22"/>
              </w:rPr>
              <w:t xml:space="preserve"> und Handlungsergebnis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577436A5" w14:textId="68D40A1B" w:rsidR="00E748D9" w:rsidRPr="009745C9" w:rsidRDefault="00A97F13">
            <w:pPr>
              <w:rPr>
                <w:rFonts w:ascii="Arial" w:hAnsi="Arial" w:cs="Arial"/>
                <w:b/>
                <w:bCs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>Inhalte</w:t>
            </w:r>
          </w:p>
        </w:tc>
      </w:tr>
      <w:tr w:rsidR="007C2873" w:rsidRPr="009745C9" w14:paraId="4F6FAC6A" w14:textId="77777777" w:rsidTr="009F6FCD">
        <w:trPr>
          <w:trHeight w:val="4696"/>
        </w:trPr>
        <w:tc>
          <w:tcPr>
            <w:tcW w:w="10485" w:type="dxa"/>
          </w:tcPr>
          <w:p w14:paraId="13BBC010" w14:textId="1AA3FFFD" w:rsidR="00327128" w:rsidRPr="009745C9" w:rsidRDefault="00327128" w:rsidP="00327128">
            <w:pPr>
              <w:widowControl w:val="0"/>
              <w:rPr>
                <w:rFonts w:ascii="Arial" w:eastAsia="Times New Roman" w:hAnsi="Arial" w:cs="Arial"/>
                <w:sz w:val="22"/>
              </w:rPr>
            </w:pPr>
            <w:r w:rsidRPr="009745C9">
              <w:rPr>
                <w:rFonts w:ascii="Arial" w:eastAsia="Times New Roman" w:hAnsi="Arial" w:cs="Arial"/>
                <w:sz w:val="22"/>
              </w:rPr>
              <w:t xml:space="preserve">Es wurde </w:t>
            </w:r>
            <w:r w:rsidR="001031B8" w:rsidRPr="009745C9">
              <w:rPr>
                <w:rFonts w:ascii="Arial" w:eastAsia="Times New Roman" w:hAnsi="Arial" w:cs="Arial"/>
                <w:sz w:val="22"/>
              </w:rPr>
              <w:t xml:space="preserve">der Nachdruck eines </w:t>
            </w:r>
            <w:r w:rsidRPr="009745C9">
              <w:rPr>
                <w:rFonts w:ascii="Arial" w:eastAsia="Times New Roman" w:hAnsi="Arial" w:cs="Arial"/>
                <w:sz w:val="22"/>
              </w:rPr>
              <w:t>Katalog</w:t>
            </w:r>
            <w:r w:rsidR="001031B8" w:rsidRPr="009745C9">
              <w:rPr>
                <w:rFonts w:ascii="Arial" w:eastAsia="Times New Roman" w:hAnsi="Arial" w:cs="Arial"/>
                <w:sz w:val="22"/>
              </w:rPr>
              <w:t>es</w:t>
            </w:r>
            <w:r w:rsidRPr="009745C9">
              <w:rPr>
                <w:rFonts w:ascii="Arial" w:eastAsia="Times New Roman" w:hAnsi="Arial" w:cs="Arial"/>
                <w:sz w:val="22"/>
              </w:rPr>
              <w:t xml:space="preserve"> von 32 Seiten mit den Werken eines bekannten Künstlers erstellt. Der K</w:t>
            </w:r>
            <w:r w:rsidR="001031B8" w:rsidRPr="009745C9">
              <w:rPr>
                <w:rFonts w:ascii="Arial" w:eastAsia="Times New Roman" w:hAnsi="Arial" w:cs="Arial"/>
                <w:sz w:val="22"/>
              </w:rPr>
              <w:t>ünstler</w:t>
            </w:r>
            <w:r w:rsidRPr="009745C9">
              <w:rPr>
                <w:rFonts w:ascii="Arial" w:eastAsia="Times New Roman" w:hAnsi="Arial" w:cs="Arial"/>
                <w:sz w:val="22"/>
              </w:rPr>
              <w:t xml:space="preserve"> </w:t>
            </w:r>
            <w:r w:rsidR="001031B8" w:rsidRPr="009745C9">
              <w:rPr>
                <w:rFonts w:ascii="Arial" w:eastAsia="Times New Roman" w:hAnsi="Arial" w:cs="Arial"/>
                <w:sz w:val="22"/>
              </w:rPr>
              <w:t>reklamiert den Nachdruck auf Grund erheblicher Farbabweichungen zur Erstauflage</w:t>
            </w:r>
            <w:r w:rsidRPr="009745C9">
              <w:rPr>
                <w:rFonts w:ascii="Arial" w:eastAsia="Times New Roman" w:hAnsi="Arial" w:cs="Arial"/>
                <w:sz w:val="22"/>
              </w:rPr>
              <w:t xml:space="preserve">, Folglich beschwert er sich bei der Druckerei </w:t>
            </w:r>
            <w:proofErr w:type="spellStart"/>
            <w:r w:rsidRPr="009745C9">
              <w:rPr>
                <w:rFonts w:ascii="Arial" w:eastAsia="Times New Roman" w:hAnsi="Arial" w:cs="Arial"/>
                <w:sz w:val="22"/>
              </w:rPr>
              <w:t>Humbuck</w:t>
            </w:r>
            <w:proofErr w:type="spellEnd"/>
            <w:r w:rsidRPr="009745C9">
              <w:rPr>
                <w:rFonts w:ascii="Arial" w:eastAsia="Times New Roman" w:hAnsi="Arial" w:cs="Arial"/>
                <w:sz w:val="22"/>
              </w:rPr>
              <w:t xml:space="preserve">, bei der Sie arbeiten. </w:t>
            </w:r>
          </w:p>
          <w:p w14:paraId="099DFDE9" w14:textId="77777777" w:rsidR="00823278" w:rsidRPr="009745C9" w:rsidRDefault="00823278" w:rsidP="00327128">
            <w:pPr>
              <w:widowControl w:val="0"/>
              <w:rPr>
                <w:rFonts w:ascii="Arial" w:eastAsia="Times New Roman" w:hAnsi="Arial" w:cs="Arial"/>
                <w:sz w:val="22"/>
              </w:rPr>
            </w:pPr>
          </w:p>
          <w:p w14:paraId="0BBDF7AA" w14:textId="54101FBA" w:rsidR="00327128" w:rsidRPr="009745C9" w:rsidRDefault="00327128" w:rsidP="00327128">
            <w:pPr>
              <w:widowControl w:val="0"/>
              <w:rPr>
                <w:rFonts w:ascii="Arial" w:eastAsia="Times New Roman" w:hAnsi="Arial" w:cs="Arial"/>
                <w:sz w:val="22"/>
              </w:rPr>
            </w:pPr>
            <w:r w:rsidRPr="009745C9">
              <w:rPr>
                <w:rFonts w:ascii="Arial" w:eastAsia="Times New Roman" w:hAnsi="Arial" w:cs="Arial"/>
                <w:sz w:val="22"/>
              </w:rPr>
              <w:t>Der Kunde will von Ihnen erklärt bekommen, was passiert ist/wie die Farbunterschiede Zustand kommen. Sie versprechen ihm, sich bei ihm zu melden und setzen sich daraufhin mit Ihrem Vorstufen-Team zusammen.</w:t>
            </w:r>
          </w:p>
          <w:p w14:paraId="4505C4B1" w14:textId="77777777" w:rsidR="00823278" w:rsidRPr="009745C9" w:rsidRDefault="00823278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11950A1A" w14:textId="3480CAB1" w:rsidR="00327128" w:rsidRPr="009745C9" w:rsidRDefault="001031B8" w:rsidP="00B8572F">
            <w:pPr>
              <w:widowControl w:val="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I</w:t>
            </w:r>
            <w:r w:rsidR="00327128" w:rsidRPr="009745C9">
              <w:rPr>
                <w:rFonts w:ascii="Arial" w:hAnsi="Arial" w:cs="Arial"/>
                <w:sz w:val="22"/>
              </w:rPr>
              <w:t>m Team überlegen Sie, welche Parameter den Druckprozess beeinflussen</w:t>
            </w:r>
            <w:r w:rsidRPr="009745C9">
              <w:rPr>
                <w:rFonts w:ascii="Arial" w:hAnsi="Arial" w:cs="Arial"/>
                <w:sz w:val="22"/>
              </w:rPr>
              <w:t xml:space="preserve">, Sie verfügen über einen Druckbogen der Erstauflage und des Nachdrucks. </w:t>
            </w:r>
          </w:p>
          <w:p w14:paraId="63D47726" w14:textId="74588770" w:rsidR="00823278" w:rsidRPr="009745C9" w:rsidRDefault="001031B8" w:rsidP="00B8572F">
            <w:pPr>
              <w:widowControl w:val="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Hinweis für Lehrkraft zur Analyse des Druckbogens: Erstauflage Druckbogen nach Standard (</w:t>
            </w:r>
            <w:proofErr w:type="spellStart"/>
            <w:r w:rsidRPr="009745C9">
              <w:rPr>
                <w:rFonts w:ascii="Arial" w:hAnsi="Arial" w:cs="Arial"/>
                <w:sz w:val="22"/>
              </w:rPr>
              <w:t>Kontollelemente</w:t>
            </w:r>
            <w:proofErr w:type="spellEnd"/>
            <w:r w:rsidRPr="009745C9">
              <w:rPr>
                <w:rFonts w:ascii="Arial" w:hAnsi="Arial" w:cs="Arial"/>
                <w:sz w:val="22"/>
              </w:rPr>
              <w:t>, Kunstdruckpapier), Nachdruck (Fehlende Kontrollmittel, Naturpapier)</w:t>
            </w:r>
            <w:r w:rsidR="00130A28" w:rsidRPr="009745C9">
              <w:rPr>
                <w:rFonts w:ascii="Arial" w:hAnsi="Arial" w:cs="Arial"/>
                <w:sz w:val="22"/>
              </w:rPr>
              <w:t>.</w:t>
            </w:r>
          </w:p>
          <w:p w14:paraId="35045112" w14:textId="77777777" w:rsidR="009E47B1" w:rsidRPr="009745C9" w:rsidRDefault="009E47B1" w:rsidP="00B8572F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39F496A7" w14:textId="77777777" w:rsidR="00130A28" w:rsidRPr="009745C9" w:rsidRDefault="00130A28" w:rsidP="00130A28">
            <w:pPr>
              <w:widowControl w:val="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Handlungsergebnis: </w:t>
            </w:r>
          </w:p>
          <w:p w14:paraId="1D97EED9" w14:textId="6CCC008F" w:rsidR="00130A28" w:rsidRPr="009745C9" w:rsidRDefault="00130A28" w:rsidP="00130A28">
            <w:pPr>
              <w:widowControl w:val="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Sie erstellen eine Checkliste, was bei den einzelnen Produktionsschritte</w:t>
            </w:r>
            <w:r w:rsidR="007739E5" w:rsidRPr="009745C9">
              <w:rPr>
                <w:rFonts w:ascii="Arial" w:hAnsi="Arial" w:cs="Arial"/>
                <w:sz w:val="22"/>
              </w:rPr>
              <w:t>n</w:t>
            </w:r>
            <w:r w:rsidRPr="009745C9">
              <w:rPr>
                <w:rFonts w:ascii="Arial" w:hAnsi="Arial" w:cs="Arial"/>
                <w:sz w:val="22"/>
              </w:rPr>
              <w:t xml:space="preserve"> beachtet werden muss, um eine reproduzierbare Qualität zu gewährleisten. </w:t>
            </w:r>
          </w:p>
          <w:p w14:paraId="4C2FB249" w14:textId="68B2B1E7" w:rsidR="009E47B1" w:rsidRPr="009745C9" w:rsidRDefault="009E47B1" w:rsidP="00130A28">
            <w:pPr>
              <w:widowControl w:val="0"/>
              <w:rPr>
                <w:rFonts w:ascii="Arial" w:hAnsi="Arial" w:cs="Arial"/>
                <w:sz w:val="22"/>
              </w:rPr>
            </w:pPr>
          </w:p>
        </w:tc>
        <w:tc>
          <w:tcPr>
            <w:tcW w:w="4528" w:type="dxa"/>
          </w:tcPr>
          <w:p w14:paraId="646915EE" w14:textId="3D6F321F" w:rsidR="007C2873" w:rsidRPr="009745C9" w:rsidRDefault="00AF42A9" w:rsidP="00200FE0">
            <w:pPr>
              <w:widowControl w:val="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Prozessstandard Offset</w:t>
            </w:r>
          </w:p>
          <w:p w14:paraId="6DE2B217" w14:textId="4D7D4FF9" w:rsidR="00FD6BCC" w:rsidRPr="009745C9" w:rsidRDefault="00FD6BCC" w:rsidP="00FD6BCC">
            <w:pPr>
              <w:widowControl w:val="0"/>
              <w:ind w:left="34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Kontrollelemente</w:t>
            </w:r>
          </w:p>
          <w:p w14:paraId="0C02E334" w14:textId="092B9FB6" w:rsidR="00AF42A9" w:rsidRPr="009745C9" w:rsidRDefault="00AF42A9" w:rsidP="00200FE0">
            <w:pPr>
              <w:widowControl w:val="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Prozessstandard Digitaldruck</w:t>
            </w:r>
          </w:p>
          <w:p w14:paraId="702DC5CB" w14:textId="5B71DB59" w:rsidR="00AF42A9" w:rsidRPr="009745C9" w:rsidRDefault="00AF42A9" w:rsidP="00200FE0">
            <w:pPr>
              <w:widowControl w:val="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Medienstandard Offset</w:t>
            </w:r>
          </w:p>
          <w:p w14:paraId="39F8C1A5" w14:textId="4B7FC874" w:rsidR="00FD6BCC" w:rsidRPr="009745C9" w:rsidRDefault="00FD6BCC" w:rsidP="00FD6BCC">
            <w:pPr>
              <w:widowControl w:val="0"/>
              <w:ind w:left="34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Medienkeil</w:t>
            </w:r>
          </w:p>
          <w:p w14:paraId="43BB794D" w14:textId="77777777" w:rsidR="00AF42A9" w:rsidRPr="009745C9" w:rsidRDefault="00AF42A9" w:rsidP="00200FE0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1AE0EAC1" w14:textId="419AAE67" w:rsidR="00FD6BCC" w:rsidRPr="009745C9" w:rsidRDefault="00FD6BCC" w:rsidP="00AF42A9">
            <w:pPr>
              <w:widowControl w:val="0"/>
              <w:ind w:left="340"/>
              <w:rPr>
                <w:rFonts w:ascii="Arial" w:hAnsi="Arial" w:cs="Arial"/>
                <w:sz w:val="22"/>
              </w:rPr>
            </w:pPr>
          </w:p>
          <w:p w14:paraId="66217969" w14:textId="301F22CD" w:rsidR="00FD6BCC" w:rsidRPr="009745C9" w:rsidRDefault="00FD6BCC" w:rsidP="00FD6BCC">
            <w:pPr>
              <w:widowControl w:val="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PDF</w:t>
            </w:r>
          </w:p>
          <w:p w14:paraId="3586DA7B" w14:textId="7298C4D2" w:rsidR="00FD6BCC" w:rsidRPr="009745C9" w:rsidRDefault="00FD6BCC" w:rsidP="00FD6BCC">
            <w:pPr>
              <w:widowControl w:val="0"/>
              <w:ind w:left="34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Verweis auf Lernfeld 5 und 7</w:t>
            </w:r>
          </w:p>
          <w:p w14:paraId="49508628" w14:textId="77777777" w:rsidR="00AF42A9" w:rsidRPr="009745C9" w:rsidRDefault="00AF42A9" w:rsidP="00AF42A9">
            <w:pPr>
              <w:widowControl w:val="0"/>
              <w:ind w:left="340"/>
              <w:rPr>
                <w:rFonts w:ascii="Arial" w:hAnsi="Arial" w:cs="Arial"/>
                <w:sz w:val="22"/>
              </w:rPr>
            </w:pPr>
          </w:p>
          <w:p w14:paraId="69495256" w14:textId="77777777" w:rsidR="00AF42A9" w:rsidRPr="009745C9" w:rsidRDefault="00AF42A9" w:rsidP="00200FE0">
            <w:pPr>
              <w:widowControl w:val="0"/>
              <w:rPr>
                <w:rFonts w:ascii="Arial" w:hAnsi="Arial" w:cs="Arial"/>
                <w:sz w:val="22"/>
              </w:rPr>
            </w:pPr>
          </w:p>
          <w:p w14:paraId="5CD76CA4" w14:textId="5D429187" w:rsidR="00AF42A9" w:rsidRPr="009745C9" w:rsidRDefault="00AF42A9" w:rsidP="00200FE0">
            <w:pPr>
              <w:widowControl w:val="0"/>
              <w:rPr>
                <w:rFonts w:ascii="Arial" w:hAnsi="Arial" w:cs="Arial"/>
                <w:sz w:val="22"/>
              </w:rPr>
            </w:pPr>
          </w:p>
        </w:tc>
      </w:tr>
    </w:tbl>
    <w:p w14:paraId="1BA82F1C" w14:textId="718E4370" w:rsidR="00E748D9" w:rsidRPr="009745C9" w:rsidRDefault="00E748D9" w:rsidP="00867076">
      <w:pPr>
        <w:tabs>
          <w:tab w:val="left" w:pos="915"/>
        </w:tabs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0485"/>
        <w:gridCol w:w="4528"/>
      </w:tblGrid>
      <w:tr w:rsidR="00E748D9" w:rsidRPr="009745C9" w14:paraId="68AE4995" w14:textId="77777777" w:rsidTr="00C73877">
        <w:tc>
          <w:tcPr>
            <w:tcW w:w="10485" w:type="dxa"/>
            <w:shd w:val="clear" w:color="auto" w:fill="D9D9D9" w:themeFill="background1" w:themeFillShade="D9"/>
          </w:tcPr>
          <w:p w14:paraId="6A892B45" w14:textId="3AE50388" w:rsidR="00E748D9" w:rsidRPr="009745C9" w:rsidRDefault="00E748D9">
            <w:pPr>
              <w:rPr>
                <w:rFonts w:ascii="Arial" w:hAnsi="Arial" w:cs="Arial"/>
                <w:b/>
                <w:bCs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>Schulische Entscheidungen</w:t>
            </w:r>
          </w:p>
        </w:tc>
        <w:tc>
          <w:tcPr>
            <w:tcW w:w="4528" w:type="dxa"/>
            <w:shd w:val="clear" w:color="auto" w:fill="D9D9D9" w:themeFill="background1" w:themeFillShade="D9"/>
          </w:tcPr>
          <w:p w14:paraId="2B4DF49F" w14:textId="0ED2194D" w:rsidR="00E748D9" w:rsidRPr="009745C9" w:rsidRDefault="00C73877">
            <w:pPr>
              <w:rPr>
                <w:rFonts w:ascii="Arial" w:hAnsi="Arial" w:cs="Arial"/>
                <w:b/>
                <w:bCs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>Dimensionen von BNE</w:t>
            </w:r>
          </w:p>
        </w:tc>
      </w:tr>
      <w:tr w:rsidR="00E748D9" w:rsidRPr="009745C9" w14:paraId="2A5D9DEA" w14:textId="77777777" w:rsidTr="00C73877">
        <w:trPr>
          <w:trHeight w:val="2533"/>
        </w:trPr>
        <w:sdt>
          <w:sdtPr>
            <w:rPr>
              <w:rFonts w:ascii="Arial" w:hAnsi="Arial" w:cs="Arial"/>
              <w:sz w:val="22"/>
            </w:rPr>
            <w:id w:val="-2137556121"/>
            <w:placeholder>
              <w:docPart w:val="D27CB07D2A784C03A683F622460BC2C4"/>
            </w:placeholder>
          </w:sdtPr>
          <w:sdtEndPr/>
          <w:sdtContent>
            <w:bookmarkStart w:id="0" w:name="_Hlk94285370" w:displacedByCustomXml="next"/>
            <w:sdt>
              <w:sdtPr>
                <w:rPr>
                  <w:rFonts w:ascii="Arial" w:hAnsi="Arial" w:cs="Arial"/>
                  <w:sz w:val="22"/>
                </w:rPr>
                <w:id w:val="-527488343"/>
                <w:placeholder>
                  <w:docPart w:val="EC5ED172C1864FF6B0EF783C115F8E0A"/>
                </w:placeholder>
              </w:sdtPr>
              <w:sdtEndPr/>
              <w:sdtContent>
                <w:sdt>
                  <w:sdtPr>
                    <w:rPr>
                      <w:rFonts w:ascii="Arial" w:hAnsi="Arial" w:cs="Arial"/>
                      <w:sz w:val="22"/>
                    </w:rPr>
                    <w:id w:val="-1470441093"/>
                    <w:placeholder>
                      <w:docPart w:val="858BC576559C4717813BF50981AE891E"/>
                    </w:placeholder>
                    <w:showingPlcHdr/>
                  </w:sdtPr>
                  <w:sdtEndPr/>
                  <w:sdtContent>
                    <w:tc>
                      <w:tcPr>
                        <w:tcW w:w="10485" w:type="dxa"/>
                      </w:tcPr>
                      <w:p w14:paraId="50D4FE85" w14:textId="77777777" w:rsidR="009E47B1" w:rsidRPr="009745C9" w:rsidRDefault="009E47B1" w:rsidP="009E47B1">
                        <w:pPr>
                          <w:widowControl w:val="0"/>
                          <w:rPr>
                            <w:rFonts w:ascii="Arial" w:hAnsi="Arial" w:cs="Arial"/>
                            <w:sz w:val="22"/>
                          </w:rPr>
                        </w:pPr>
                        <w:r w:rsidRPr="009745C9">
                          <w:rPr>
                            <w:rFonts w:ascii="Arial" w:hAnsi="Arial" w:cs="Arial"/>
                            <w:sz w:val="22"/>
                          </w:rPr>
                          <w:t xml:space="preserve">Entscheidungen des jeweiligen Teams/ der Fachgruppe/ der Abteilung/ der Schule in Hinblick auf die Durchführung der Lernsituation. Dies können beispielsweise sein: </w:t>
                        </w:r>
                      </w:p>
                      <w:p w14:paraId="163507B7" w14:textId="77777777" w:rsidR="009E47B1" w:rsidRPr="009745C9" w:rsidRDefault="009E47B1" w:rsidP="009E47B1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9745C9">
                          <w:rPr>
                            <w:rFonts w:cs="Arial"/>
                          </w:rPr>
                          <w:t xml:space="preserve">Beschlüsse und Vereinbarungen (Team/ Fachgruppe/ Abteilung/ Schule) </w:t>
                        </w:r>
                      </w:p>
                      <w:p w14:paraId="0B75B154" w14:textId="77777777" w:rsidR="009E47B1" w:rsidRPr="009745C9" w:rsidRDefault="009E47B1" w:rsidP="009E47B1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9745C9">
                          <w:rPr>
                            <w:rFonts w:cs="Arial"/>
                          </w:rPr>
                          <w:t xml:space="preserve">Anforderungen an die Lernumgebung </w:t>
                        </w:r>
                      </w:p>
                      <w:p w14:paraId="279AD0F2" w14:textId="4FE6A280" w:rsidR="009E47B1" w:rsidRPr="009745C9" w:rsidRDefault="009E47B1" w:rsidP="00CF4EB4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9745C9">
                          <w:rPr>
                            <w:rFonts w:cs="Arial"/>
                          </w:rPr>
                          <w:t>Methodische Hinweise, Organisatorische Hinweise</w:t>
                        </w:r>
                      </w:p>
                      <w:p w14:paraId="794E9B9E" w14:textId="77777777" w:rsidR="009E47B1" w:rsidRPr="009745C9" w:rsidRDefault="009E47B1" w:rsidP="009E47B1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  <w:b/>
                            <w:bCs/>
                          </w:rPr>
                        </w:pPr>
                        <w:r w:rsidRPr="009745C9">
                          <w:rPr>
                            <w:rFonts w:cs="Arial"/>
                            <w:b/>
                            <w:bCs/>
                          </w:rPr>
                          <w:t xml:space="preserve">Leistungsfeststellung </w:t>
                        </w:r>
                      </w:p>
                      <w:p w14:paraId="57B4F615" w14:textId="77777777" w:rsidR="009E47B1" w:rsidRPr="009745C9" w:rsidRDefault="009E47B1" w:rsidP="009E47B1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rPr>
                            <w:rFonts w:cs="Arial"/>
                          </w:rPr>
                        </w:pPr>
                        <w:r w:rsidRPr="009745C9">
                          <w:rPr>
                            <w:rFonts w:cs="Arial"/>
                          </w:rPr>
                          <w:t xml:space="preserve">Unterrichtsmaterialien </w:t>
                        </w:r>
                      </w:p>
                      <w:p w14:paraId="54515CDE" w14:textId="77777777" w:rsidR="009E47B1" w:rsidRPr="009745C9" w:rsidRDefault="009E47B1" w:rsidP="009E47B1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spacing w:line="240" w:lineRule="auto"/>
                          <w:rPr>
                            <w:rFonts w:cs="Arial"/>
                          </w:rPr>
                        </w:pPr>
                        <w:r w:rsidRPr="009745C9">
                          <w:rPr>
                            <w:rFonts w:cs="Arial"/>
                          </w:rPr>
                          <w:t>Bezüge zu anderen Lernsituationen / Lernfeldern / berufsübergreifendem Fächern</w:t>
                        </w:r>
                      </w:p>
                      <w:p w14:paraId="0149C076" w14:textId="2B5EAD94" w:rsidR="00E748D9" w:rsidRPr="009745C9" w:rsidRDefault="009E47B1" w:rsidP="009F6FCD">
                        <w:pPr>
                          <w:pStyle w:val="Listenabsatz"/>
                          <w:widowControl w:val="0"/>
                          <w:numPr>
                            <w:ilvl w:val="0"/>
                            <w:numId w:val="16"/>
                          </w:numPr>
                          <w:spacing w:line="240" w:lineRule="auto"/>
                          <w:rPr>
                            <w:rFonts w:cs="Arial"/>
                          </w:rPr>
                        </w:pPr>
                        <w:r w:rsidRPr="009745C9">
                          <w:rPr>
                            <w:rFonts w:cs="Arial"/>
                          </w:rPr>
                          <w:t>Möglichkeiten der Lernortkooperation</w:t>
                        </w:r>
                        <w:r w:rsidRPr="009745C9">
                          <w:rPr>
                            <w:rStyle w:val="Platzhaltertext"/>
                            <w:rFonts w:cs="Arial"/>
                          </w:rPr>
                          <w:t>Klicken Sie hier, um Text einzugeben.</w:t>
                        </w:r>
                      </w:p>
                    </w:tc>
                  </w:sdtContent>
                </w:sdt>
              </w:sdtContent>
            </w:sdt>
            <w:bookmarkEnd w:id="0" w:displacedByCustomXml="next"/>
          </w:sdtContent>
        </w:sdt>
        <w:sdt>
          <w:sdtPr>
            <w:rPr>
              <w:rFonts w:ascii="Arial" w:hAnsi="Arial" w:cs="Arial"/>
              <w:sz w:val="22"/>
            </w:rPr>
            <w:id w:val="1394239230"/>
            <w:placeholder>
              <w:docPart w:val="D0206E075A444148930EAADD3DD61076"/>
            </w:placeholder>
            <w:showingPlcHdr/>
          </w:sdtPr>
          <w:sdtEndPr/>
          <w:sdtContent>
            <w:tc>
              <w:tcPr>
                <w:tcW w:w="4528" w:type="dxa"/>
              </w:tcPr>
              <w:p w14:paraId="05690E7E" w14:textId="72DCD1D1" w:rsidR="00E748D9" w:rsidRPr="009745C9" w:rsidRDefault="000C41E8">
                <w:pPr>
                  <w:rPr>
                    <w:rFonts w:ascii="Arial" w:hAnsi="Arial" w:cs="Arial"/>
                    <w:sz w:val="22"/>
                  </w:rPr>
                </w:pPr>
                <w:r w:rsidRPr="009745C9">
                  <w:rPr>
                    <w:rFonts w:ascii="Arial" w:hAnsi="Arial" w:cs="Arial"/>
                    <w:sz w:val="22"/>
                  </w:rPr>
                  <w:t xml:space="preserve"> </w:t>
                </w:r>
                <w:r w:rsidRPr="009745C9">
                  <w:rPr>
                    <w:rStyle w:val="Platzhaltertext"/>
                    <w:rFonts w:ascii="Arial" w:hAnsi="Arial" w:cs="Arial"/>
                    <w:sz w:val="22"/>
                  </w:rPr>
                  <w:t>Klicken Sie hier, um Text einzugeben.</w:t>
                </w:r>
              </w:p>
            </w:tc>
          </w:sdtContent>
        </w:sdt>
      </w:tr>
    </w:tbl>
    <w:p w14:paraId="016D1750" w14:textId="77777777" w:rsidR="005E0D7F" w:rsidRPr="009745C9" w:rsidRDefault="005E0D7F">
      <w:pPr>
        <w:rPr>
          <w:rFonts w:ascii="Arial" w:hAnsi="Arial" w:cs="Arial"/>
          <w:sz w:val="22"/>
          <w:szCs w:val="22"/>
        </w:rPr>
        <w:sectPr w:rsidR="005E0D7F" w:rsidRPr="009745C9" w:rsidSect="004D3FA5">
          <w:footerReference w:type="default" r:id="rId8"/>
          <w:pgSz w:w="16838" w:h="11906" w:orient="landscape"/>
          <w:pgMar w:top="567" w:right="794" w:bottom="510" w:left="1021" w:header="113" w:footer="113" w:gutter="0"/>
          <w:cols w:space="708"/>
          <w:docGrid w:linePitch="360"/>
        </w:sectPr>
      </w:pPr>
    </w:p>
    <w:p w14:paraId="212F1C12" w14:textId="3D019991" w:rsidR="006C3F8D" w:rsidRPr="009745C9" w:rsidRDefault="006C3F8D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5021" w:type="dxa"/>
        <w:tblLook w:val="04A0" w:firstRow="1" w:lastRow="0" w:firstColumn="1" w:lastColumn="0" w:noHBand="0" w:noVBand="1"/>
      </w:tblPr>
      <w:tblGrid>
        <w:gridCol w:w="780"/>
        <w:gridCol w:w="2117"/>
        <w:gridCol w:w="8030"/>
        <w:gridCol w:w="2258"/>
        <w:gridCol w:w="1836"/>
      </w:tblGrid>
      <w:tr w:rsidR="00877C6E" w:rsidRPr="009745C9" w14:paraId="65898662" w14:textId="3E237A6E" w:rsidTr="009745C9">
        <w:trPr>
          <w:trHeight w:val="787"/>
          <w:tblHeader/>
        </w:trPr>
        <w:tc>
          <w:tcPr>
            <w:tcW w:w="780" w:type="dxa"/>
            <w:shd w:val="clear" w:color="auto" w:fill="D9D9D9" w:themeFill="background1" w:themeFillShade="D9"/>
          </w:tcPr>
          <w:p w14:paraId="0F05541D" w14:textId="40FA6C29" w:rsidR="00877C6E" w:rsidRPr="009745C9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>Stunden</w:t>
            </w:r>
          </w:p>
        </w:tc>
        <w:tc>
          <w:tcPr>
            <w:tcW w:w="2117" w:type="dxa"/>
            <w:shd w:val="clear" w:color="auto" w:fill="D9D9D9" w:themeFill="background1" w:themeFillShade="D9"/>
          </w:tcPr>
          <w:p w14:paraId="06FB122B" w14:textId="2ADD835D" w:rsidR="00877C6E" w:rsidRPr="009745C9" w:rsidRDefault="00877C6E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>Handlungsphasen</w:t>
            </w:r>
          </w:p>
        </w:tc>
        <w:tc>
          <w:tcPr>
            <w:tcW w:w="8030" w:type="dxa"/>
            <w:shd w:val="clear" w:color="auto" w:fill="D9D9D9" w:themeFill="background1" w:themeFillShade="D9"/>
          </w:tcPr>
          <w:p w14:paraId="5F63749B" w14:textId="77777777" w:rsidR="006800FF" w:rsidRPr="009745C9" w:rsidRDefault="006800FF" w:rsidP="00C51481">
            <w:pPr>
              <w:spacing w:after="120"/>
              <w:rPr>
                <w:rFonts w:ascii="Arial" w:hAnsi="Arial" w:cs="Arial"/>
                <w:b/>
                <w:bCs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 xml:space="preserve">Angestrebte Kompetenzen </w:t>
            </w:r>
          </w:p>
          <w:p w14:paraId="68F4C01B" w14:textId="0D2D97EC" w:rsidR="00877C6E" w:rsidRPr="009745C9" w:rsidRDefault="006800FF" w:rsidP="00C51481">
            <w:pPr>
              <w:spacing w:after="12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>Fachkompetenz</w:t>
            </w:r>
            <w:r w:rsidRPr="009745C9">
              <w:rPr>
                <w:rFonts w:ascii="Arial" w:hAnsi="Arial" w:cs="Arial"/>
                <w:sz w:val="22"/>
              </w:rPr>
              <w:t xml:space="preserve"> und </w:t>
            </w:r>
            <w:r w:rsidRPr="009745C9">
              <w:rPr>
                <w:rFonts w:ascii="Arial" w:hAnsi="Arial" w:cs="Arial"/>
                <w:b/>
                <w:bCs/>
                <w:sz w:val="22"/>
              </w:rPr>
              <w:t>Personale Kompetenz</w:t>
            </w:r>
            <w:r w:rsidRPr="009745C9">
              <w:rPr>
                <w:rFonts w:ascii="Arial" w:hAnsi="Arial" w:cs="Arial"/>
                <w:sz w:val="22"/>
              </w:rPr>
              <w:t xml:space="preserve"> (in den Dimensionen Selbst- und Sozialkompetenz</w:t>
            </w:r>
            <w:r w:rsidR="004522D3" w:rsidRPr="009745C9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14:paraId="107ABD65" w14:textId="479625FB" w:rsidR="00877C6E" w:rsidRPr="009745C9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>Methoden,</w:t>
            </w:r>
          </w:p>
          <w:p w14:paraId="26AD685D" w14:textId="4BD6E5F3" w:rsidR="00877C6E" w:rsidRPr="009745C9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>Medien / Materialien / Hinweise</w:t>
            </w:r>
          </w:p>
        </w:tc>
        <w:tc>
          <w:tcPr>
            <w:tcW w:w="1836" w:type="dxa"/>
            <w:shd w:val="clear" w:color="auto" w:fill="D9D9D9" w:themeFill="background1" w:themeFillShade="D9"/>
          </w:tcPr>
          <w:p w14:paraId="721CA014" w14:textId="5E15B84D" w:rsidR="00877C6E" w:rsidRPr="009745C9" w:rsidRDefault="00877C6E" w:rsidP="00C51481">
            <w:pPr>
              <w:rPr>
                <w:rFonts w:ascii="Arial" w:hAnsi="Arial" w:cs="Arial"/>
                <w:b/>
                <w:bCs/>
                <w:sz w:val="22"/>
              </w:rPr>
            </w:pPr>
            <w:r w:rsidRPr="009745C9">
              <w:rPr>
                <w:rFonts w:ascii="Arial" w:hAnsi="Arial" w:cs="Arial"/>
                <w:b/>
                <w:bCs/>
                <w:sz w:val="22"/>
              </w:rPr>
              <w:t>(Teil-) Handlungsergebnis</w:t>
            </w:r>
          </w:p>
        </w:tc>
      </w:tr>
      <w:tr w:rsidR="00877C6E" w:rsidRPr="009745C9" w14:paraId="270EAEC6" w14:textId="0A1A4598" w:rsidTr="009745C9">
        <w:trPr>
          <w:trHeight w:val="370"/>
        </w:trPr>
        <w:tc>
          <w:tcPr>
            <w:tcW w:w="780" w:type="dxa"/>
          </w:tcPr>
          <w:p w14:paraId="1EAC12B4" w14:textId="77777777" w:rsidR="00877C6E" w:rsidRPr="009745C9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668BA9B3" w14:textId="51DCCCDD" w:rsidR="00877C6E" w:rsidRPr="009745C9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30" w:type="dxa"/>
            <w:vAlign w:val="center"/>
          </w:tcPr>
          <w:p w14:paraId="16FA3892" w14:textId="122BEFA5" w:rsidR="00877C6E" w:rsidRPr="009745C9" w:rsidRDefault="00877C6E" w:rsidP="006C3F8D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Die Schülerinnen und Schüler…</w:t>
            </w:r>
          </w:p>
        </w:tc>
        <w:tc>
          <w:tcPr>
            <w:tcW w:w="2258" w:type="dxa"/>
          </w:tcPr>
          <w:p w14:paraId="1858F07D" w14:textId="1A8CCA92" w:rsidR="00877C6E" w:rsidRPr="009745C9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2CEC8B19" w14:textId="77777777" w:rsidR="00877C6E" w:rsidRPr="009745C9" w:rsidRDefault="00877C6E" w:rsidP="006C3F8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9745C9" w14:paraId="46D39337" w14:textId="09A0FE60" w:rsidTr="009745C9">
        <w:trPr>
          <w:trHeight w:val="1886"/>
        </w:trPr>
        <w:tc>
          <w:tcPr>
            <w:tcW w:w="780" w:type="dxa"/>
          </w:tcPr>
          <w:p w14:paraId="6A721E13" w14:textId="5DF4E1D0" w:rsidR="00877C6E" w:rsidRPr="009745C9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2448333E" w14:textId="4A5643C1" w:rsidR="00877C6E" w:rsidRPr="009745C9" w:rsidRDefault="00877C6E" w:rsidP="0002185D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Informieren</w:t>
            </w:r>
          </w:p>
          <w:p w14:paraId="0DAE0375" w14:textId="77777777" w:rsidR="00877C6E" w:rsidRPr="009745C9" w:rsidRDefault="00877C6E" w:rsidP="0002185D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Planen</w:t>
            </w:r>
          </w:p>
          <w:p w14:paraId="75E67CEC" w14:textId="77777777" w:rsidR="00877C6E" w:rsidRPr="009745C9" w:rsidRDefault="00877C6E" w:rsidP="0002185D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Entscheiden</w:t>
            </w:r>
          </w:p>
          <w:p w14:paraId="692AECE6" w14:textId="77777777" w:rsidR="00737B26" w:rsidRPr="009745C9" w:rsidRDefault="00737B26" w:rsidP="0002185D">
            <w:pPr>
              <w:rPr>
                <w:rFonts w:ascii="Arial" w:hAnsi="Arial" w:cs="Arial"/>
                <w:sz w:val="22"/>
              </w:rPr>
            </w:pPr>
          </w:p>
          <w:p w14:paraId="7953A0B7" w14:textId="297ECA71" w:rsidR="00737B26" w:rsidRPr="009745C9" w:rsidRDefault="00737B26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8030" w:type="dxa"/>
          </w:tcPr>
          <w:p w14:paraId="59E31918" w14:textId="354431BD" w:rsidR="00877C6E" w:rsidRPr="009745C9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58" w:type="dxa"/>
          </w:tcPr>
          <w:p w14:paraId="7846951E" w14:textId="1DEC26A3" w:rsidR="00877C6E" w:rsidRPr="009745C9" w:rsidRDefault="00877C6E" w:rsidP="0002185D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004B5683" w14:textId="22A26F13" w:rsidR="000F6835" w:rsidRPr="009745C9" w:rsidRDefault="000F6835" w:rsidP="0002185D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9745C9" w14:paraId="0CE8763A" w14:textId="3FC594A1" w:rsidTr="009745C9">
        <w:trPr>
          <w:trHeight w:val="2112"/>
        </w:trPr>
        <w:tc>
          <w:tcPr>
            <w:tcW w:w="780" w:type="dxa"/>
          </w:tcPr>
          <w:p w14:paraId="67BFC847" w14:textId="743098F2" w:rsidR="00877C6E" w:rsidRPr="009745C9" w:rsidRDefault="00877C6E" w:rsidP="00DE39FB">
            <w:pPr>
              <w:rPr>
                <w:rFonts w:ascii="Arial" w:hAnsi="Arial" w:cs="Arial"/>
                <w:sz w:val="22"/>
              </w:rPr>
            </w:pPr>
            <w:bookmarkStart w:id="1" w:name="_GoBack"/>
            <w:bookmarkEnd w:id="1"/>
          </w:p>
        </w:tc>
        <w:tc>
          <w:tcPr>
            <w:tcW w:w="2117" w:type="dxa"/>
          </w:tcPr>
          <w:p w14:paraId="275AFB8C" w14:textId="161CBE5E" w:rsidR="00877C6E" w:rsidRPr="009745C9" w:rsidRDefault="00877C6E" w:rsidP="00DE39FB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Durchführen</w:t>
            </w:r>
          </w:p>
        </w:tc>
        <w:tc>
          <w:tcPr>
            <w:tcW w:w="8030" w:type="dxa"/>
          </w:tcPr>
          <w:p w14:paraId="4F1E4470" w14:textId="00CB51CC" w:rsidR="007805B1" w:rsidRPr="009745C9" w:rsidRDefault="007805B1" w:rsidP="00DE39FB">
            <w:pPr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</w:tc>
        <w:tc>
          <w:tcPr>
            <w:tcW w:w="2258" w:type="dxa"/>
          </w:tcPr>
          <w:p w14:paraId="57344FDB" w14:textId="1C752CBD" w:rsidR="00877C6E" w:rsidRPr="009745C9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19E3C7EC" w14:textId="395C13ED" w:rsidR="000F6835" w:rsidRPr="009745C9" w:rsidRDefault="000F6835" w:rsidP="00DE39FB">
            <w:pPr>
              <w:rPr>
                <w:rFonts w:ascii="Arial" w:hAnsi="Arial" w:cs="Arial"/>
                <w:sz w:val="22"/>
              </w:rPr>
            </w:pPr>
          </w:p>
        </w:tc>
      </w:tr>
      <w:tr w:rsidR="00877C6E" w:rsidRPr="009745C9" w14:paraId="742F1D6C" w14:textId="52795DA2" w:rsidTr="009745C9">
        <w:trPr>
          <w:trHeight w:val="1552"/>
        </w:trPr>
        <w:tc>
          <w:tcPr>
            <w:tcW w:w="780" w:type="dxa"/>
          </w:tcPr>
          <w:p w14:paraId="39232837" w14:textId="07686DE2" w:rsidR="00877C6E" w:rsidRPr="009745C9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4D0C579A" w14:textId="43734B79" w:rsidR="00877C6E" w:rsidRPr="009745C9" w:rsidRDefault="00877C6E" w:rsidP="00583D8F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Kontrollieren / Bewerten</w:t>
            </w:r>
          </w:p>
        </w:tc>
        <w:tc>
          <w:tcPr>
            <w:tcW w:w="8030" w:type="dxa"/>
          </w:tcPr>
          <w:p w14:paraId="4F546412" w14:textId="130DB6EF" w:rsidR="00877C6E" w:rsidRPr="009745C9" w:rsidRDefault="00877C6E" w:rsidP="00877C6E">
            <w:pPr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258" w:type="dxa"/>
          </w:tcPr>
          <w:p w14:paraId="738FF175" w14:textId="3E0542A1" w:rsidR="00877C6E" w:rsidRPr="009745C9" w:rsidRDefault="00877C6E" w:rsidP="00583D8F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1509F2D6" w14:textId="564206A1" w:rsidR="00877C6E" w:rsidRPr="009745C9" w:rsidRDefault="00877C6E" w:rsidP="00583D8F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877C6E" w:rsidRPr="009745C9" w14:paraId="68A2A3B0" w14:textId="39B5AD32" w:rsidTr="009745C9">
        <w:trPr>
          <w:trHeight w:val="979"/>
        </w:trPr>
        <w:tc>
          <w:tcPr>
            <w:tcW w:w="780" w:type="dxa"/>
          </w:tcPr>
          <w:p w14:paraId="3AE3BE29" w14:textId="4C4C3537" w:rsidR="00877C6E" w:rsidRPr="009745C9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17" w:type="dxa"/>
          </w:tcPr>
          <w:p w14:paraId="4E88A541" w14:textId="14CA95DB" w:rsidR="00877C6E" w:rsidRPr="009745C9" w:rsidRDefault="00877C6E" w:rsidP="00DE39FB">
            <w:pPr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Reflektieren</w:t>
            </w:r>
          </w:p>
        </w:tc>
        <w:tc>
          <w:tcPr>
            <w:tcW w:w="8030" w:type="dxa"/>
          </w:tcPr>
          <w:p w14:paraId="748108AB" w14:textId="03FDF97C" w:rsidR="00877C6E" w:rsidRPr="009745C9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258" w:type="dxa"/>
          </w:tcPr>
          <w:p w14:paraId="15368BEC" w14:textId="43DE6A73" w:rsidR="00877C6E" w:rsidRPr="009745C9" w:rsidRDefault="00877C6E" w:rsidP="000D5372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836" w:type="dxa"/>
          </w:tcPr>
          <w:p w14:paraId="09C22C83" w14:textId="6AD9E2CB" w:rsidR="00877C6E" w:rsidRPr="009745C9" w:rsidRDefault="00877C6E" w:rsidP="00DE39FB">
            <w:pPr>
              <w:rPr>
                <w:rFonts w:ascii="Arial" w:hAnsi="Arial" w:cs="Arial"/>
                <w:sz w:val="22"/>
              </w:rPr>
            </w:pPr>
          </w:p>
        </w:tc>
      </w:tr>
    </w:tbl>
    <w:p w14:paraId="57BA6B0A" w14:textId="77777777" w:rsidR="009B2583" w:rsidRPr="009745C9" w:rsidRDefault="009B2583" w:rsidP="001819C8">
      <w:pPr>
        <w:rPr>
          <w:rFonts w:ascii="Arial" w:hAnsi="Arial" w:cs="Arial"/>
          <w:sz w:val="22"/>
          <w:szCs w:val="22"/>
        </w:rPr>
        <w:sectPr w:rsidR="009B2583" w:rsidRPr="009745C9" w:rsidSect="00C34358">
          <w:pgSz w:w="16838" w:h="11906" w:orient="landscape"/>
          <w:pgMar w:top="680" w:right="794" w:bottom="993" w:left="1021" w:header="113" w:footer="113" w:gutter="0"/>
          <w:cols w:space="708"/>
          <w:docGrid w:linePitch="360"/>
        </w:sectPr>
      </w:pPr>
    </w:p>
    <w:p w14:paraId="55D09B2F" w14:textId="3736C4D8" w:rsidR="008D07C8" w:rsidRPr="009745C9" w:rsidRDefault="008D07C8" w:rsidP="008D07C8">
      <w:pPr>
        <w:rPr>
          <w:rFonts w:ascii="Arial" w:hAnsi="Arial" w:cs="Arial"/>
          <w:sz w:val="22"/>
          <w:szCs w:val="22"/>
        </w:rPr>
      </w:pPr>
      <w:r w:rsidRPr="009745C9">
        <w:rPr>
          <w:rFonts w:ascii="Arial" w:hAnsi="Arial" w:cs="Arial"/>
          <w:sz w:val="22"/>
          <w:szCs w:val="22"/>
        </w:rPr>
        <w:lastRenderedPageBreak/>
        <w:t>Beispiele für Personale Kompetenzen</w:t>
      </w:r>
    </w:p>
    <w:p w14:paraId="4B2A529B" w14:textId="77777777" w:rsidR="008D07C8" w:rsidRPr="009745C9" w:rsidRDefault="008D07C8" w:rsidP="008D07C8">
      <w:pPr>
        <w:rPr>
          <w:rFonts w:ascii="Arial" w:hAnsi="Arial" w:cs="Arial"/>
          <w:sz w:val="22"/>
          <w:szCs w:val="22"/>
        </w:rPr>
      </w:pPr>
    </w:p>
    <w:p w14:paraId="3EDE5016" w14:textId="77777777" w:rsidR="008D07C8" w:rsidRPr="009745C9" w:rsidRDefault="008D07C8" w:rsidP="008D07C8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13"/>
      </w:tblGrid>
      <w:tr w:rsidR="008D07C8" w:rsidRPr="009745C9" w14:paraId="03A0987E" w14:textId="77777777" w:rsidTr="008D07C8">
        <w:trPr>
          <w:trHeight w:val="43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71B3390D" w14:textId="77777777" w:rsidR="008D07C8" w:rsidRPr="009745C9" w:rsidRDefault="008D07C8" w:rsidP="00ED4E09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Selbstkompetenz </w:t>
            </w:r>
          </w:p>
        </w:tc>
      </w:tr>
      <w:tr w:rsidR="008D07C8" w:rsidRPr="009745C9" w14:paraId="0F18F26B" w14:textId="77777777" w:rsidTr="004C39EB">
        <w:trPr>
          <w:trHeight w:val="2538"/>
        </w:trPr>
        <w:tc>
          <w:tcPr>
            <w:tcW w:w="15013" w:type="dxa"/>
          </w:tcPr>
          <w:p w14:paraId="4306DB7C" w14:textId="77777777" w:rsidR="008D07C8" w:rsidRPr="009745C9" w:rsidRDefault="008D07C8" w:rsidP="00ED4E09">
            <w:pPr>
              <w:spacing w:after="12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Mögliche Indikatoren:</w:t>
            </w:r>
          </w:p>
          <w:p w14:paraId="791F0959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Ausdauer, Eigenverantwortung, Flexibilität, Kritikfähigkeit, Leistungsbereitschaft, </w:t>
            </w:r>
          </w:p>
          <w:p w14:paraId="140CC474" w14:textId="007C9B99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Reflexionsfähigkeit,</w:t>
            </w:r>
          </w:p>
          <w:p w14:paraId="48D957ED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Selbstmotivation, Selbstsicherheit, Selbstständigkeit, </w:t>
            </w:r>
          </w:p>
          <w:p w14:paraId="550F0B5E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Selbststeuerung, Selbstvertrauen/-bewusstsein, Souveränität </w:t>
            </w:r>
          </w:p>
          <w:p w14:paraId="33D660AA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Verantwortungs-/Pflichtbewusstsein, Zuverlässigkeit     </w:t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</w:p>
          <w:p w14:paraId="3D34010C" w14:textId="76479970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8D07C8" w:rsidRPr="009745C9" w14:paraId="0DDD3805" w14:textId="77777777" w:rsidTr="00ED4E09">
        <w:tc>
          <w:tcPr>
            <w:tcW w:w="15013" w:type="dxa"/>
          </w:tcPr>
          <w:p w14:paraId="4B18AA2B" w14:textId="77777777" w:rsidR="008D07C8" w:rsidRPr="009745C9" w:rsidRDefault="008D07C8" w:rsidP="00ED4E09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0C450F69" w14:textId="77777777" w:rsidR="008D07C8" w:rsidRPr="009745C9" w:rsidRDefault="008D07C8" w:rsidP="00ED4E09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06CF62D" w14:textId="77777777" w:rsidR="008D07C8" w:rsidRPr="009745C9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9745C9">
              <w:rPr>
                <w:rFonts w:ascii="Arial" w:hAnsi="Arial" w:cs="Arial"/>
                <w:sz w:val="22"/>
              </w:rPr>
              <w:t xml:space="preserve"> </w:t>
            </w:r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der Präsentationsgruppen verbessern sich darin, Inhalte frei wiederzugeben, indem sie Stichpunkte auf Moderationskarten als Hilfsmittel nutzen.</w:t>
            </w:r>
          </w:p>
          <w:p w14:paraId="7F2CFDAD" w14:textId="77777777" w:rsidR="008D07C8" w:rsidRPr="009745C9" w:rsidRDefault="008D07C8" w:rsidP="00CA6563">
            <w:p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C0CD42C" w14:textId="77777777" w:rsidR="008D07C8" w:rsidRPr="009745C9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…trainieren ihr Verantwortungsbewusstsein, indem sie im Rahmen der arbeitsteiligen Gruppenarbeiten ihrer Rolle bei der Erstellung des gemeinsamen Handlungsergebnisses gerecht werden und Informationen an die Mitglieder anderer Gruppen weitergeben.</w:t>
            </w:r>
          </w:p>
          <w:p w14:paraId="1334A5C8" w14:textId="77777777" w:rsidR="008D07C8" w:rsidRPr="009745C9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5C89EA1" w14:textId="77777777" w:rsidR="008D07C8" w:rsidRPr="009745C9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Fähigkeit zur Selbststeuerung, indem Sie die vorgegebenen Gruppenarbeitszeiten einhalten und die zur Verfügung gestellten Ressourcen gezielt einsetzen. </w:t>
            </w:r>
          </w:p>
          <w:p w14:paraId="5C7A706F" w14:textId="77777777" w:rsidR="008D07C8" w:rsidRPr="009745C9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0384C61" w14:textId="77777777" w:rsidR="008D07C8" w:rsidRPr="009745C9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…..</w:t>
            </w:r>
            <w:proofErr w:type="gramEnd"/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trainieren ihr Verantwortungsbewusstsein, indem sie ihr gewonnenes Wissen vollständig an die Mitglieder der anderen Gruppen weitergeben.</w:t>
            </w:r>
          </w:p>
          <w:p w14:paraId="6AD72151" w14:textId="77777777" w:rsidR="008D07C8" w:rsidRPr="009745C9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A2618D6" w14:textId="77777777" w:rsidR="008D07C8" w:rsidRPr="009745C9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 xml:space="preserve">…verbessern ihre Konfliktfähigkeit, indem sie von anderen </w:t>
            </w:r>
            <w:proofErr w:type="spellStart"/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SuS</w:t>
            </w:r>
            <w:proofErr w:type="spellEnd"/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 xml:space="preserve"> ggf. geäußerte Kritik und Korrekturen zulassen, annehmen und reflektieren.</w:t>
            </w:r>
          </w:p>
          <w:p w14:paraId="02939FB0" w14:textId="77777777" w:rsidR="008D07C8" w:rsidRPr="009745C9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7461E386" w14:textId="77777777" w:rsidR="008D07C8" w:rsidRPr="009745C9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9745C9">
              <w:rPr>
                <w:rFonts w:ascii="Arial" w:hAnsi="Arial" w:cs="Arial"/>
                <w:sz w:val="22"/>
              </w:rPr>
              <w:t xml:space="preserve"> trainieren ihre Arbeitsstrukturen, indem sie die Arbeitsblätter einheften und anschließend gegenseitig ihre </w:t>
            </w:r>
            <w:proofErr w:type="spellStart"/>
            <w:r w:rsidRPr="009745C9">
              <w:rPr>
                <w:rFonts w:ascii="Arial" w:hAnsi="Arial" w:cs="Arial"/>
                <w:sz w:val="22"/>
              </w:rPr>
              <w:t>Mappenführung</w:t>
            </w:r>
            <w:proofErr w:type="spellEnd"/>
            <w:r w:rsidRPr="009745C9">
              <w:rPr>
                <w:rFonts w:ascii="Arial" w:hAnsi="Arial" w:cs="Arial"/>
                <w:sz w:val="22"/>
              </w:rPr>
              <w:t xml:space="preserve"> überprüfen.     </w:t>
            </w:r>
            <w:r w:rsidRPr="009745C9">
              <w:rPr>
                <w:rFonts w:ascii="Arial" w:hAnsi="Arial" w:cs="Arial"/>
                <w:i/>
                <w:iCs/>
                <w:sz w:val="22"/>
              </w:rPr>
              <w:t>(z.B. BES)</w:t>
            </w:r>
          </w:p>
          <w:p w14:paraId="6A627B8C" w14:textId="77777777" w:rsidR="008D07C8" w:rsidRPr="009745C9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i/>
                <w:iCs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…</w:t>
            </w:r>
            <w:r w:rsidRPr="009745C9">
              <w:rPr>
                <w:rFonts w:ascii="Arial" w:hAnsi="Arial" w:cs="Arial"/>
                <w:sz w:val="22"/>
              </w:rPr>
              <w:t xml:space="preserve"> trainieren ihre Arbeitsstruktur und ihre Eigenverantwortung, indem sie ihr Handlungsergebnis weiterentwickeln und selbstständig vervollständigen</w:t>
            </w:r>
          </w:p>
          <w:p w14:paraId="5F2AA1F8" w14:textId="77777777" w:rsidR="008D07C8" w:rsidRPr="009745C9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01948775" w14:textId="64162F7C" w:rsidR="008D07C8" w:rsidRPr="009745C9" w:rsidRDefault="008D07C8" w:rsidP="00CA6563">
            <w:pPr>
              <w:numPr>
                <w:ilvl w:val="0"/>
                <w:numId w:val="17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… verbessern Ihre Fähigkeit einen individuellen Lernprozess zu erkennen, indem sie diesen mit Hilfe von Leitfragen und einer Checkliste reflektieren </w:t>
            </w:r>
          </w:p>
          <w:p w14:paraId="3A1D373F" w14:textId="77777777" w:rsidR="008D07C8" w:rsidRPr="009745C9" w:rsidRDefault="008D07C8" w:rsidP="00ED4E09">
            <w:pPr>
              <w:rPr>
                <w:rFonts w:ascii="Arial" w:hAnsi="Arial" w:cs="Arial"/>
                <w:sz w:val="22"/>
              </w:rPr>
            </w:pPr>
          </w:p>
        </w:tc>
      </w:tr>
    </w:tbl>
    <w:p w14:paraId="7ABAC55F" w14:textId="77777777" w:rsidR="008D07C8" w:rsidRPr="009745C9" w:rsidRDefault="008D07C8" w:rsidP="008D07C8">
      <w:pPr>
        <w:rPr>
          <w:rFonts w:ascii="Arial" w:hAnsi="Arial" w:cs="Arial"/>
          <w:sz w:val="22"/>
          <w:szCs w:val="22"/>
        </w:rPr>
      </w:pPr>
    </w:p>
    <w:p w14:paraId="6A32B822" w14:textId="77777777" w:rsidR="008D07C8" w:rsidRPr="009745C9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  <w:sectPr w:rsidR="008D07C8" w:rsidRPr="009745C9" w:rsidSect="002A30BC">
          <w:pgSz w:w="16838" w:h="11906" w:orient="landscape"/>
          <w:pgMar w:top="680" w:right="794" w:bottom="510" w:left="1021" w:header="113" w:footer="113" w:gutter="0"/>
          <w:cols w:space="708"/>
          <w:docGrid w:linePitch="360"/>
        </w:sectPr>
      </w:pPr>
    </w:p>
    <w:p w14:paraId="36CEDC79" w14:textId="77777777" w:rsidR="008D07C8" w:rsidRPr="009745C9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4D18F0EA" w14:textId="77777777" w:rsidR="008D07C8" w:rsidRPr="009745C9" w:rsidRDefault="008D07C8" w:rsidP="008D07C8">
      <w:pPr>
        <w:rPr>
          <w:rFonts w:ascii="Arial" w:hAnsi="Arial" w:cs="Arial"/>
          <w:sz w:val="22"/>
          <w:szCs w:val="22"/>
        </w:rPr>
      </w:pPr>
      <w:bookmarkStart w:id="2" w:name="_Hlk103344483"/>
      <w:r w:rsidRPr="009745C9">
        <w:rPr>
          <w:rFonts w:ascii="Arial" w:hAnsi="Arial" w:cs="Arial"/>
          <w:sz w:val="22"/>
          <w:szCs w:val="22"/>
        </w:rPr>
        <w:t>Beispiele für Personale Kompetenzen</w:t>
      </w:r>
    </w:p>
    <w:bookmarkEnd w:id="2"/>
    <w:p w14:paraId="38ECEBEB" w14:textId="73122FD7" w:rsidR="008D07C8" w:rsidRPr="009745C9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1BC2379B" w14:textId="77777777" w:rsidR="008D07C8" w:rsidRPr="009745C9" w:rsidRDefault="008D07C8" w:rsidP="008D07C8">
      <w:pPr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013"/>
      </w:tblGrid>
      <w:tr w:rsidR="008D07C8" w:rsidRPr="009745C9" w14:paraId="0D4CE809" w14:textId="77777777" w:rsidTr="00ED4E09">
        <w:trPr>
          <w:trHeight w:val="404"/>
        </w:trPr>
        <w:tc>
          <w:tcPr>
            <w:tcW w:w="15013" w:type="dxa"/>
            <w:shd w:val="clear" w:color="auto" w:fill="D9D9D9" w:themeFill="background1" w:themeFillShade="D9"/>
            <w:vAlign w:val="center"/>
          </w:tcPr>
          <w:p w14:paraId="742367AA" w14:textId="77777777" w:rsidR="008D07C8" w:rsidRPr="009745C9" w:rsidRDefault="008D07C8" w:rsidP="00ED4E09">
            <w:pPr>
              <w:shd w:val="clear" w:color="auto" w:fill="D9D9D9" w:themeFill="background1" w:themeFillShade="D9"/>
              <w:spacing w:line="276" w:lineRule="auto"/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b/>
                <w:bCs/>
                <w:sz w:val="22"/>
                <w:lang w:eastAsia="en-US"/>
              </w:rPr>
              <w:t xml:space="preserve">Sozialkompetenz </w:t>
            </w:r>
          </w:p>
        </w:tc>
      </w:tr>
      <w:tr w:rsidR="008D07C8" w:rsidRPr="009745C9" w14:paraId="67E1F048" w14:textId="77777777" w:rsidTr="00ED4E09">
        <w:trPr>
          <w:trHeight w:val="3425"/>
        </w:trPr>
        <w:tc>
          <w:tcPr>
            <w:tcW w:w="15013" w:type="dxa"/>
          </w:tcPr>
          <w:p w14:paraId="5A6E5DBC" w14:textId="77777777" w:rsidR="008D07C8" w:rsidRPr="009745C9" w:rsidRDefault="008D07C8" w:rsidP="00ED4E09">
            <w:pPr>
              <w:spacing w:after="120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Mögliche Indikatoren:</w:t>
            </w:r>
          </w:p>
          <w:p w14:paraId="570EE58A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Ambiguitätstoleranz </w:t>
            </w:r>
            <w:r w:rsidRPr="009745C9">
              <w:rPr>
                <w:rFonts w:ascii="Arial" w:hAnsi="Arial" w:cs="Arial"/>
                <w:i/>
                <w:iCs/>
                <w:sz w:val="22"/>
              </w:rPr>
              <w:t>(Fähigkeit, sich schnell und mit geringem Unbehagen an neue, instabile Situationen anzupassen),</w:t>
            </w:r>
          </w:p>
          <w:p w14:paraId="7188BCB7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  <w:proofErr w:type="spellStart"/>
            <w:r w:rsidRPr="009745C9">
              <w:rPr>
                <w:rFonts w:ascii="Arial" w:hAnsi="Arial" w:cs="Arial"/>
                <w:sz w:val="22"/>
              </w:rPr>
              <w:t>Empathiefähigkeit</w:t>
            </w:r>
            <w:proofErr w:type="spellEnd"/>
            <w:r w:rsidRPr="009745C9">
              <w:rPr>
                <w:rFonts w:ascii="Arial" w:hAnsi="Arial" w:cs="Arial"/>
                <w:sz w:val="22"/>
              </w:rPr>
              <w:t xml:space="preserve">, </w:t>
            </w:r>
          </w:p>
          <w:p w14:paraId="25BCB3AA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Gesprächsführung </w:t>
            </w:r>
            <w:r w:rsidRPr="009745C9">
              <w:rPr>
                <w:rFonts w:ascii="Arial" w:hAnsi="Arial" w:cs="Arial"/>
                <w:i/>
                <w:iCs/>
                <w:sz w:val="22"/>
              </w:rPr>
              <w:t>(Fähigkeit, verschiedene Gespräche mit unterschiedlicher Zusammensetzung und Zielsetzung professionell strukturiert zu führen).</w:t>
            </w:r>
          </w:p>
          <w:p w14:paraId="53454BE9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Kommunikationsfähigkeit, Kooperationsfähigkeit </w:t>
            </w:r>
          </w:p>
          <w:p w14:paraId="247E0A9B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>Respekthaltung (</w:t>
            </w:r>
            <w:r w:rsidRPr="009745C9">
              <w:rPr>
                <w:rFonts w:ascii="Arial" w:hAnsi="Arial" w:cs="Arial"/>
                <w:i/>
                <w:iCs/>
                <w:sz w:val="22"/>
              </w:rPr>
              <w:t>Fähigkeit, Respekt auszudrücken und jemanden zu schätzen),</w:t>
            </w:r>
          </w:p>
          <w:p w14:paraId="12699170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Rollenflexibilität </w:t>
            </w:r>
            <w:r w:rsidRPr="009745C9">
              <w:rPr>
                <w:rFonts w:ascii="Arial" w:hAnsi="Arial" w:cs="Arial"/>
                <w:i/>
                <w:iCs/>
                <w:sz w:val="22"/>
              </w:rPr>
              <w:t>(Fähigkeit, verschiedene Rollen wahrzunehmen und diese zu übernehmen),</w:t>
            </w:r>
          </w:p>
          <w:p w14:paraId="0A229F2B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Teamfähigkeit </w:t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  <w:r w:rsidRPr="009745C9">
              <w:rPr>
                <w:rFonts w:ascii="Arial" w:hAnsi="Arial" w:cs="Arial"/>
                <w:sz w:val="22"/>
              </w:rPr>
              <w:tab/>
            </w:r>
          </w:p>
          <w:p w14:paraId="6DC45C5F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68E6B8AC" w14:textId="7777777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i/>
                <w:iCs/>
                <w:sz w:val="22"/>
              </w:rPr>
            </w:pPr>
          </w:p>
          <w:p w14:paraId="76FD20D8" w14:textId="2E5AB537" w:rsidR="008D07C8" w:rsidRPr="009745C9" w:rsidRDefault="008D07C8" w:rsidP="00ED4E09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9745C9">
              <w:rPr>
                <w:rFonts w:ascii="Arial" w:hAnsi="Arial" w:cs="Arial"/>
                <w:i/>
                <w:iCs/>
                <w:sz w:val="22"/>
              </w:rPr>
              <w:t>Quelle: Leitfaden zur Gestaltung schriftlicher Unterrichtsentwürfe, Studienseminar Braunschweig</w:t>
            </w:r>
          </w:p>
        </w:tc>
      </w:tr>
      <w:tr w:rsidR="008D07C8" w:rsidRPr="009745C9" w14:paraId="4D2DC85A" w14:textId="77777777" w:rsidTr="00ED4E09">
        <w:tc>
          <w:tcPr>
            <w:tcW w:w="15013" w:type="dxa"/>
          </w:tcPr>
          <w:p w14:paraId="61CBF70F" w14:textId="77777777" w:rsidR="008D07C8" w:rsidRPr="009745C9" w:rsidRDefault="008D07C8" w:rsidP="00ED4E09">
            <w:pPr>
              <w:spacing w:before="120" w:after="24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Die Schülerinnen und Schüler…</w:t>
            </w:r>
          </w:p>
          <w:p w14:paraId="68D1F2C8" w14:textId="77777777" w:rsidR="008D07C8" w:rsidRPr="009745C9" w:rsidRDefault="008D07C8" w:rsidP="00ED4E09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95BD7EB" w14:textId="77777777" w:rsidR="008D07C8" w:rsidRPr="009745C9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9745C9">
              <w:rPr>
                <w:rFonts w:ascii="Arial" w:hAnsi="Arial" w:cs="Arial"/>
                <w:sz w:val="22"/>
              </w:rPr>
              <w:t>.…</w:t>
            </w:r>
            <w:proofErr w:type="gramEnd"/>
            <w:r w:rsidRPr="009745C9">
              <w:rPr>
                <w:rFonts w:ascii="Arial" w:hAnsi="Arial" w:cs="Arial"/>
                <w:sz w:val="22"/>
              </w:rPr>
              <w:t xml:space="preserve">bauen ihre Kooperations- und Teamfähigkeit aus, indem sie Arbeitsaufträge eigenverantwortlich in Kleingruppen bearbeiten. </w:t>
            </w:r>
          </w:p>
          <w:p w14:paraId="3377367A" w14:textId="77777777" w:rsidR="008D07C8" w:rsidRPr="009745C9" w:rsidRDefault="008D07C8" w:rsidP="00CA6563">
            <w:p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</w:p>
          <w:p w14:paraId="7F71B391" w14:textId="77777777" w:rsidR="008D07C8" w:rsidRPr="009745C9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hAnsi="Arial" w:cs="Arial"/>
                <w:sz w:val="22"/>
              </w:rPr>
            </w:pPr>
            <w:proofErr w:type="gramStart"/>
            <w:r w:rsidRPr="009745C9">
              <w:rPr>
                <w:rFonts w:ascii="Arial" w:hAnsi="Arial" w:cs="Arial"/>
                <w:sz w:val="22"/>
              </w:rPr>
              <w:t>…..</w:t>
            </w:r>
            <w:proofErr w:type="gramEnd"/>
            <w:r w:rsidRPr="009745C9">
              <w:rPr>
                <w:rFonts w:ascii="Arial" w:hAnsi="Arial" w:cs="Arial"/>
                <w:sz w:val="22"/>
              </w:rPr>
              <w:t>verbessern ihre Kooperationsfähigkeit, indem sie sich in ihrer Gruppe auf ein gemeinsames Arbeitsergebnis einigen.</w:t>
            </w:r>
          </w:p>
          <w:p w14:paraId="4802CC4B" w14:textId="77777777" w:rsidR="008D07C8" w:rsidRPr="009745C9" w:rsidRDefault="008D07C8" w:rsidP="00CA6563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14:paraId="2E643496" w14:textId="77777777" w:rsidR="008D07C8" w:rsidRPr="009745C9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proofErr w:type="gramStart"/>
            <w:r w:rsidRPr="009745C9">
              <w:rPr>
                <w:rFonts w:ascii="Arial" w:hAnsi="Arial" w:cs="Arial"/>
                <w:sz w:val="22"/>
              </w:rPr>
              <w:t>….</w:t>
            </w:r>
            <w:proofErr w:type="gramEnd"/>
            <w:r w:rsidRPr="009745C9">
              <w:rPr>
                <w:rFonts w:ascii="Arial" w:hAnsi="Arial" w:cs="Arial"/>
                <w:sz w:val="22"/>
              </w:rPr>
              <w:t>trainieren ihre Kommunikationsfähigkeit, indem sie eigene Lösungsansätze in ihre Gruppe einbringen und diskutieren.</w:t>
            </w:r>
          </w:p>
          <w:p w14:paraId="55422214" w14:textId="77777777" w:rsidR="008D07C8" w:rsidRPr="009745C9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65222CF5" w14:textId="77777777" w:rsidR="008D07C8" w:rsidRPr="009745C9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9745C9">
              <w:rPr>
                <w:rFonts w:ascii="Arial" w:eastAsiaTheme="minorHAnsi" w:hAnsi="Arial" w:cs="Arial"/>
                <w:sz w:val="22"/>
                <w:lang w:eastAsia="en-US"/>
              </w:rPr>
              <w:t>….</w:t>
            </w:r>
            <w:r w:rsidRPr="009745C9">
              <w:rPr>
                <w:rFonts w:ascii="Arial" w:hAnsi="Arial" w:cs="Arial"/>
                <w:sz w:val="22"/>
              </w:rPr>
              <w:t xml:space="preserve"> trainieren ihre Kommunikationsfähigkeit, indem sie nach einer Präsentation Feedback geben.</w:t>
            </w:r>
          </w:p>
          <w:p w14:paraId="6B23AF15" w14:textId="77777777" w:rsidR="008D07C8" w:rsidRPr="009745C9" w:rsidRDefault="008D07C8" w:rsidP="00CA6563">
            <w:pPr>
              <w:spacing w:after="200" w:line="276" w:lineRule="auto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</w:p>
          <w:p w14:paraId="5300B10A" w14:textId="77777777" w:rsidR="008D07C8" w:rsidRPr="009745C9" w:rsidRDefault="008D07C8" w:rsidP="00CA6563">
            <w:pPr>
              <w:numPr>
                <w:ilvl w:val="0"/>
                <w:numId w:val="18"/>
              </w:numPr>
              <w:spacing w:after="200" w:line="276" w:lineRule="auto"/>
              <w:ind w:left="360"/>
              <w:contextualSpacing/>
              <w:rPr>
                <w:rFonts w:ascii="Arial" w:eastAsiaTheme="minorHAnsi" w:hAnsi="Arial" w:cs="Arial"/>
                <w:sz w:val="22"/>
                <w:lang w:eastAsia="en-US"/>
              </w:rPr>
            </w:pPr>
            <w:r w:rsidRPr="009745C9">
              <w:rPr>
                <w:rFonts w:ascii="Arial" w:hAnsi="Arial" w:cs="Arial"/>
                <w:sz w:val="22"/>
              </w:rPr>
              <w:t xml:space="preserve">…. trainieren sich darin, respektvoll miteinander umzugehen, indem sie ein </w:t>
            </w:r>
            <w:proofErr w:type="spellStart"/>
            <w:r w:rsidRPr="009745C9">
              <w:rPr>
                <w:rFonts w:ascii="Arial" w:hAnsi="Arial" w:cs="Arial"/>
                <w:sz w:val="22"/>
              </w:rPr>
              <w:t>kriteriengeleitetes</w:t>
            </w:r>
            <w:proofErr w:type="spellEnd"/>
            <w:r w:rsidRPr="009745C9">
              <w:rPr>
                <w:rFonts w:ascii="Arial" w:hAnsi="Arial" w:cs="Arial"/>
                <w:sz w:val="22"/>
              </w:rPr>
              <w:t xml:space="preserve"> Feedback zur Präsentation geben bzw. annehmen.</w:t>
            </w:r>
          </w:p>
          <w:p w14:paraId="5C94A293" w14:textId="77777777" w:rsidR="008D07C8" w:rsidRPr="009745C9" w:rsidRDefault="008D07C8" w:rsidP="00ED4E09">
            <w:pPr>
              <w:rPr>
                <w:rFonts w:ascii="Arial" w:hAnsi="Arial" w:cs="Arial"/>
                <w:sz w:val="22"/>
              </w:rPr>
            </w:pPr>
          </w:p>
        </w:tc>
      </w:tr>
    </w:tbl>
    <w:p w14:paraId="706C1490" w14:textId="77777777" w:rsidR="008D07C8" w:rsidRPr="009745C9" w:rsidRDefault="008D07C8" w:rsidP="008D07C8">
      <w:pPr>
        <w:rPr>
          <w:rFonts w:ascii="Arial" w:hAnsi="Arial" w:cs="Arial"/>
          <w:sz w:val="22"/>
          <w:szCs w:val="22"/>
        </w:rPr>
      </w:pPr>
    </w:p>
    <w:p w14:paraId="0F15E7C3" w14:textId="49CCF2A6" w:rsidR="00C34358" w:rsidRPr="009745C9" w:rsidRDefault="00C34358" w:rsidP="000D1DD1">
      <w:pPr>
        <w:keepLines/>
        <w:rPr>
          <w:rFonts w:ascii="Arial" w:hAnsi="Arial" w:cs="Arial"/>
          <w:sz w:val="22"/>
          <w:szCs w:val="22"/>
        </w:rPr>
      </w:pPr>
    </w:p>
    <w:sectPr w:rsidR="00C34358" w:rsidRPr="009745C9" w:rsidSect="002A30BC">
      <w:pgSz w:w="16838" w:h="11906" w:orient="landscape"/>
      <w:pgMar w:top="680" w:right="794" w:bottom="510" w:left="102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C701D" w14:textId="77777777" w:rsidR="00C6517B" w:rsidRDefault="00C6517B" w:rsidP="00977FA7">
      <w:r>
        <w:separator/>
      </w:r>
    </w:p>
  </w:endnote>
  <w:endnote w:type="continuationSeparator" w:id="0">
    <w:p w14:paraId="7F952C4A" w14:textId="77777777" w:rsidR="00C6517B" w:rsidRDefault="00C6517B" w:rsidP="00977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560197"/>
      <w:docPartObj>
        <w:docPartGallery w:val="Page Numbers (Bottom of Page)"/>
        <w:docPartUnique/>
      </w:docPartObj>
    </w:sdtPr>
    <w:sdtEndPr>
      <w:rPr>
        <w:rFonts w:ascii="Verdana" w:hAnsi="Verdana"/>
        <w:sz w:val="18"/>
        <w:szCs w:val="18"/>
      </w:rPr>
    </w:sdtEndPr>
    <w:sdtContent>
      <w:p w14:paraId="2792F7F9" w14:textId="79685C3F" w:rsidR="00C12374" w:rsidRPr="00B8572F" w:rsidRDefault="00C12374">
        <w:pPr>
          <w:pStyle w:val="Fuzeile"/>
          <w:jc w:val="right"/>
          <w:rPr>
            <w:rFonts w:ascii="Verdana" w:hAnsi="Verdana"/>
            <w:sz w:val="18"/>
            <w:szCs w:val="18"/>
          </w:rPr>
        </w:pPr>
        <w:r w:rsidRPr="00B8572F">
          <w:rPr>
            <w:rFonts w:ascii="Verdana" w:hAnsi="Verdana"/>
            <w:sz w:val="18"/>
            <w:szCs w:val="18"/>
          </w:rPr>
          <w:fldChar w:fldCharType="begin"/>
        </w:r>
        <w:r w:rsidRPr="00B8572F">
          <w:rPr>
            <w:rFonts w:ascii="Verdana" w:hAnsi="Verdana"/>
            <w:sz w:val="18"/>
            <w:szCs w:val="18"/>
          </w:rPr>
          <w:instrText>PAGE   \* MERGEFORMAT</w:instrText>
        </w:r>
        <w:r w:rsidRPr="00B8572F">
          <w:rPr>
            <w:rFonts w:ascii="Verdana" w:hAnsi="Verdana"/>
            <w:sz w:val="18"/>
            <w:szCs w:val="18"/>
          </w:rPr>
          <w:fldChar w:fldCharType="separate"/>
        </w:r>
        <w:r w:rsidR="009745C9">
          <w:rPr>
            <w:rFonts w:ascii="Verdana" w:hAnsi="Verdana"/>
            <w:noProof/>
            <w:sz w:val="18"/>
            <w:szCs w:val="18"/>
          </w:rPr>
          <w:t>2</w:t>
        </w:r>
        <w:r w:rsidRPr="00B8572F">
          <w:rPr>
            <w:rFonts w:ascii="Verdana" w:hAnsi="Verdana"/>
            <w:sz w:val="18"/>
            <w:szCs w:val="18"/>
          </w:rPr>
          <w:fldChar w:fldCharType="end"/>
        </w:r>
      </w:p>
    </w:sdtContent>
  </w:sdt>
  <w:p w14:paraId="26AF67AB" w14:textId="77777777" w:rsidR="00C12374" w:rsidRDefault="00C1237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E824A7" w14:textId="77777777" w:rsidR="00C6517B" w:rsidRDefault="00C6517B" w:rsidP="00977FA7">
      <w:r>
        <w:separator/>
      </w:r>
    </w:p>
  </w:footnote>
  <w:footnote w:type="continuationSeparator" w:id="0">
    <w:p w14:paraId="3CDE3231" w14:textId="77777777" w:rsidR="00C6517B" w:rsidRDefault="00C6517B" w:rsidP="00977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4F96"/>
    <w:multiLevelType w:val="hybridMultilevel"/>
    <w:tmpl w:val="FE64EC16"/>
    <w:lvl w:ilvl="0" w:tplc="9B7C8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6A1677"/>
    <w:multiLevelType w:val="hybridMultilevel"/>
    <w:tmpl w:val="EA660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91A09"/>
    <w:multiLevelType w:val="hybridMultilevel"/>
    <w:tmpl w:val="C5DE57A4"/>
    <w:lvl w:ilvl="0" w:tplc="A9CA44F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17128C"/>
    <w:multiLevelType w:val="hybridMultilevel"/>
    <w:tmpl w:val="FD009C6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3C2CA9"/>
    <w:multiLevelType w:val="hybridMultilevel"/>
    <w:tmpl w:val="308851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365982"/>
    <w:multiLevelType w:val="hybridMultilevel"/>
    <w:tmpl w:val="0D1071BE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B447C61"/>
    <w:multiLevelType w:val="hybridMultilevel"/>
    <w:tmpl w:val="DE3087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12A5B"/>
    <w:multiLevelType w:val="hybridMultilevel"/>
    <w:tmpl w:val="3704F14C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D82F2A"/>
    <w:multiLevelType w:val="hybridMultilevel"/>
    <w:tmpl w:val="153C0F28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14ACD"/>
    <w:multiLevelType w:val="hybridMultilevel"/>
    <w:tmpl w:val="6D04D2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0B11F9"/>
    <w:multiLevelType w:val="hybridMultilevel"/>
    <w:tmpl w:val="EE7CBD66"/>
    <w:lvl w:ilvl="0" w:tplc="F1366A6A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76B85"/>
    <w:multiLevelType w:val="hybridMultilevel"/>
    <w:tmpl w:val="F8E2BC28"/>
    <w:lvl w:ilvl="0" w:tplc="0407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4B78CC"/>
    <w:multiLevelType w:val="hybridMultilevel"/>
    <w:tmpl w:val="F56E4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682FC8"/>
    <w:multiLevelType w:val="hybridMultilevel"/>
    <w:tmpl w:val="7C9E25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871120"/>
    <w:multiLevelType w:val="hybridMultilevel"/>
    <w:tmpl w:val="5888F092"/>
    <w:lvl w:ilvl="0" w:tplc="40EC1666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5" w15:restartNumberingAfterBreak="0">
    <w:nsid w:val="558C3616"/>
    <w:multiLevelType w:val="hybridMultilevel"/>
    <w:tmpl w:val="5E3CAC16"/>
    <w:lvl w:ilvl="0" w:tplc="15B293C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C758D3"/>
    <w:multiLevelType w:val="hybridMultilevel"/>
    <w:tmpl w:val="9C1A0C66"/>
    <w:lvl w:ilvl="0" w:tplc="D4C410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22CE3"/>
    <w:multiLevelType w:val="multilevel"/>
    <w:tmpl w:val="DAA21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6305C8"/>
    <w:multiLevelType w:val="hybridMultilevel"/>
    <w:tmpl w:val="C986AAEC"/>
    <w:lvl w:ilvl="0" w:tplc="FFDC58D8">
      <w:start w:val="2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B8364E"/>
    <w:multiLevelType w:val="hybridMultilevel"/>
    <w:tmpl w:val="13363B4A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B94A04"/>
    <w:multiLevelType w:val="hybridMultilevel"/>
    <w:tmpl w:val="AE0C8560"/>
    <w:lvl w:ilvl="0" w:tplc="BD529B84">
      <w:numFmt w:val="bullet"/>
      <w:lvlText w:val="-"/>
      <w:lvlJc w:val="left"/>
      <w:pPr>
        <w:ind w:left="720" w:hanging="360"/>
      </w:pPr>
      <w:rPr>
        <w:rFonts w:ascii="Verdana" w:eastAsia="MS Mincho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42C20"/>
    <w:multiLevelType w:val="hybridMultilevel"/>
    <w:tmpl w:val="7B66832C"/>
    <w:lvl w:ilvl="0" w:tplc="A116438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 w15:restartNumberingAfterBreak="0">
    <w:nsid w:val="7C132878"/>
    <w:multiLevelType w:val="hybridMultilevel"/>
    <w:tmpl w:val="F75ACF4C"/>
    <w:lvl w:ilvl="0" w:tplc="02D051F8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19"/>
  </w:num>
  <w:num w:numId="5">
    <w:abstractNumId w:val="5"/>
  </w:num>
  <w:num w:numId="6">
    <w:abstractNumId w:val="0"/>
  </w:num>
  <w:num w:numId="7">
    <w:abstractNumId w:val="17"/>
  </w:num>
  <w:num w:numId="8">
    <w:abstractNumId w:val="10"/>
  </w:num>
  <w:num w:numId="9">
    <w:abstractNumId w:val="2"/>
  </w:num>
  <w:num w:numId="10">
    <w:abstractNumId w:val="22"/>
  </w:num>
  <w:num w:numId="11">
    <w:abstractNumId w:val="21"/>
  </w:num>
  <w:num w:numId="12">
    <w:abstractNumId w:val="18"/>
  </w:num>
  <w:num w:numId="13">
    <w:abstractNumId w:val="20"/>
  </w:num>
  <w:num w:numId="14">
    <w:abstractNumId w:val="8"/>
  </w:num>
  <w:num w:numId="15">
    <w:abstractNumId w:val="16"/>
  </w:num>
  <w:num w:numId="16">
    <w:abstractNumId w:val="23"/>
  </w:num>
  <w:num w:numId="17">
    <w:abstractNumId w:val="6"/>
  </w:num>
  <w:num w:numId="18">
    <w:abstractNumId w:val="9"/>
  </w:num>
  <w:num w:numId="19">
    <w:abstractNumId w:val="3"/>
  </w:num>
  <w:num w:numId="20">
    <w:abstractNumId w:val="13"/>
  </w:num>
  <w:num w:numId="21">
    <w:abstractNumId w:val="4"/>
  </w:num>
  <w:num w:numId="22">
    <w:abstractNumId w:val="12"/>
  </w:num>
  <w:num w:numId="23">
    <w:abstractNumId w:val="1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4B"/>
    <w:rsid w:val="0002185D"/>
    <w:rsid w:val="00027B2B"/>
    <w:rsid w:val="0003009E"/>
    <w:rsid w:val="0003357B"/>
    <w:rsid w:val="00040564"/>
    <w:rsid w:val="000508A0"/>
    <w:rsid w:val="000537B5"/>
    <w:rsid w:val="00053835"/>
    <w:rsid w:val="00056B84"/>
    <w:rsid w:val="00071EA2"/>
    <w:rsid w:val="0007291D"/>
    <w:rsid w:val="00073511"/>
    <w:rsid w:val="00074720"/>
    <w:rsid w:val="00077FAF"/>
    <w:rsid w:val="000814D6"/>
    <w:rsid w:val="000A6A40"/>
    <w:rsid w:val="000C1040"/>
    <w:rsid w:val="000C40C4"/>
    <w:rsid w:val="000C41E8"/>
    <w:rsid w:val="000C4771"/>
    <w:rsid w:val="000D1DD1"/>
    <w:rsid w:val="000D5372"/>
    <w:rsid w:val="000D5D7C"/>
    <w:rsid w:val="000D7536"/>
    <w:rsid w:val="000E37FF"/>
    <w:rsid w:val="000F30A6"/>
    <w:rsid w:val="000F6835"/>
    <w:rsid w:val="001031B8"/>
    <w:rsid w:val="00104D92"/>
    <w:rsid w:val="00104F34"/>
    <w:rsid w:val="0010777D"/>
    <w:rsid w:val="00112EF6"/>
    <w:rsid w:val="001149B6"/>
    <w:rsid w:val="001168B5"/>
    <w:rsid w:val="00130A28"/>
    <w:rsid w:val="00132E28"/>
    <w:rsid w:val="0013380C"/>
    <w:rsid w:val="00133C29"/>
    <w:rsid w:val="00141405"/>
    <w:rsid w:val="001462CD"/>
    <w:rsid w:val="001463F3"/>
    <w:rsid w:val="00147453"/>
    <w:rsid w:val="0015053E"/>
    <w:rsid w:val="00155A6C"/>
    <w:rsid w:val="00155DC7"/>
    <w:rsid w:val="00171368"/>
    <w:rsid w:val="001742F6"/>
    <w:rsid w:val="00175190"/>
    <w:rsid w:val="001778D6"/>
    <w:rsid w:val="00177DF2"/>
    <w:rsid w:val="001819C8"/>
    <w:rsid w:val="00184F1C"/>
    <w:rsid w:val="00186B00"/>
    <w:rsid w:val="00190FDA"/>
    <w:rsid w:val="00193C61"/>
    <w:rsid w:val="001A647C"/>
    <w:rsid w:val="001A74A4"/>
    <w:rsid w:val="001B2E3D"/>
    <w:rsid w:val="001C1471"/>
    <w:rsid w:val="001C2275"/>
    <w:rsid w:val="001C3CDE"/>
    <w:rsid w:val="001C45CF"/>
    <w:rsid w:val="001C6C50"/>
    <w:rsid w:val="001C780D"/>
    <w:rsid w:val="001C7E52"/>
    <w:rsid w:val="001D1046"/>
    <w:rsid w:val="001D6BA8"/>
    <w:rsid w:val="001D753B"/>
    <w:rsid w:val="001E0674"/>
    <w:rsid w:val="001E6209"/>
    <w:rsid w:val="001F0611"/>
    <w:rsid w:val="001F3CF2"/>
    <w:rsid w:val="00200FE0"/>
    <w:rsid w:val="0020103E"/>
    <w:rsid w:val="00206EB7"/>
    <w:rsid w:val="00216B6E"/>
    <w:rsid w:val="00222516"/>
    <w:rsid w:val="00223269"/>
    <w:rsid w:val="00223866"/>
    <w:rsid w:val="00230768"/>
    <w:rsid w:val="00237F0F"/>
    <w:rsid w:val="00241E4B"/>
    <w:rsid w:val="00242E46"/>
    <w:rsid w:val="002622A6"/>
    <w:rsid w:val="002630DC"/>
    <w:rsid w:val="0026593C"/>
    <w:rsid w:val="00274BBB"/>
    <w:rsid w:val="00280DC2"/>
    <w:rsid w:val="002A30BC"/>
    <w:rsid w:val="002A44F3"/>
    <w:rsid w:val="002A6EB9"/>
    <w:rsid w:val="002B6A6F"/>
    <w:rsid w:val="002D0E51"/>
    <w:rsid w:val="002D361A"/>
    <w:rsid w:val="002E352C"/>
    <w:rsid w:val="002E3752"/>
    <w:rsid w:val="002E7411"/>
    <w:rsid w:val="002F0582"/>
    <w:rsid w:val="00306FFA"/>
    <w:rsid w:val="00317491"/>
    <w:rsid w:val="00325FA3"/>
    <w:rsid w:val="00327128"/>
    <w:rsid w:val="003447B7"/>
    <w:rsid w:val="003643D0"/>
    <w:rsid w:val="00365612"/>
    <w:rsid w:val="00365771"/>
    <w:rsid w:val="003716EB"/>
    <w:rsid w:val="00393712"/>
    <w:rsid w:val="003A2CBB"/>
    <w:rsid w:val="003A6FC8"/>
    <w:rsid w:val="003B2355"/>
    <w:rsid w:val="003B44F6"/>
    <w:rsid w:val="003C21A7"/>
    <w:rsid w:val="003C5CFE"/>
    <w:rsid w:val="003D2506"/>
    <w:rsid w:val="003D5400"/>
    <w:rsid w:val="003E25D2"/>
    <w:rsid w:val="003F39B0"/>
    <w:rsid w:val="003F3D2C"/>
    <w:rsid w:val="003F7BA1"/>
    <w:rsid w:val="004071D9"/>
    <w:rsid w:val="00410672"/>
    <w:rsid w:val="00421061"/>
    <w:rsid w:val="00422AE7"/>
    <w:rsid w:val="00426DFB"/>
    <w:rsid w:val="00427D05"/>
    <w:rsid w:val="00433A21"/>
    <w:rsid w:val="00441D22"/>
    <w:rsid w:val="00451892"/>
    <w:rsid w:val="00451B60"/>
    <w:rsid w:val="004522D3"/>
    <w:rsid w:val="00453329"/>
    <w:rsid w:val="00453F6A"/>
    <w:rsid w:val="00454B10"/>
    <w:rsid w:val="004677C5"/>
    <w:rsid w:val="00476179"/>
    <w:rsid w:val="00480F1C"/>
    <w:rsid w:val="004A28A5"/>
    <w:rsid w:val="004A291A"/>
    <w:rsid w:val="004B7C45"/>
    <w:rsid w:val="004C04FE"/>
    <w:rsid w:val="004C243A"/>
    <w:rsid w:val="004C390A"/>
    <w:rsid w:val="004C39EB"/>
    <w:rsid w:val="004D087B"/>
    <w:rsid w:val="004D3FA5"/>
    <w:rsid w:val="004D7642"/>
    <w:rsid w:val="004E0083"/>
    <w:rsid w:val="004E3629"/>
    <w:rsid w:val="004F04DE"/>
    <w:rsid w:val="004F0E45"/>
    <w:rsid w:val="00503F2A"/>
    <w:rsid w:val="0050534F"/>
    <w:rsid w:val="00507F63"/>
    <w:rsid w:val="005118F4"/>
    <w:rsid w:val="00513232"/>
    <w:rsid w:val="005174D4"/>
    <w:rsid w:val="00521C04"/>
    <w:rsid w:val="0054292C"/>
    <w:rsid w:val="00544582"/>
    <w:rsid w:val="005513F0"/>
    <w:rsid w:val="00553DF3"/>
    <w:rsid w:val="00560E5D"/>
    <w:rsid w:val="005621B5"/>
    <w:rsid w:val="0057309F"/>
    <w:rsid w:val="005750BF"/>
    <w:rsid w:val="00576CC5"/>
    <w:rsid w:val="00582842"/>
    <w:rsid w:val="00583D8F"/>
    <w:rsid w:val="005954BD"/>
    <w:rsid w:val="005A2CF9"/>
    <w:rsid w:val="005A303E"/>
    <w:rsid w:val="005B07F9"/>
    <w:rsid w:val="005B463F"/>
    <w:rsid w:val="005B7788"/>
    <w:rsid w:val="005B7DF7"/>
    <w:rsid w:val="005D1686"/>
    <w:rsid w:val="005D544D"/>
    <w:rsid w:val="005E0D7F"/>
    <w:rsid w:val="005F0F92"/>
    <w:rsid w:val="00601437"/>
    <w:rsid w:val="0060243E"/>
    <w:rsid w:val="00611D93"/>
    <w:rsid w:val="006272DE"/>
    <w:rsid w:val="006304B2"/>
    <w:rsid w:val="006342AF"/>
    <w:rsid w:val="006357A4"/>
    <w:rsid w:val="00657ED0"/>
    <w:rsid w:val="006800FF"/>
    <w:rsid w:val="006A2087"/>
    <w:rsid w:val="006B2783"/>
    <w:rsid w:val="006B3192"/>
    <w:rsid w:val="006B3303"/>
    <w:rsid w:val="006C1F33"/>
    <w:rsid w:val="006C3F8D"/>
    <w:rsid w:val="006C4F21"/>
    <w:rsid w:val="006C5A4B"/>
    <w:rsid w:val="006C7C19"/>
    <w:rsid w:val="006D2231"/>
    <w:rsid w:val="006D79D0"/>
    <w:rsid w:val="006E4E9A"/>
    <w:rsid w:val="006E5B64"/>
    <w:rsid w:val="006F0738"/>
    <w:rsid w:val="006F2937"/>
    <w:rsid w:val="007031AC"/>
    <w:rsid w:val="00707B27"/>
    <w:rsid w:val="00714F19"/>
    <w:rsid w:val="00717244"/>
    <w:rsid w:val="007173C2"/>
    <w:rsid w:val="00720DB5"/>
    <w:rsid w:val="00722F8C"/>
    <w:rsid w:val="00737B26"/>
    <w:rsid w:val="007640E1"/>
    <w:rsid w:val="00765FE2"/>
    <w:rsid w:val="007739E5"/>
    <w:rsid w:val="0077507B"/>
    <w:rsid w:val="00777286"/>
    <w:rsid w:val="00777CA6"/>
    <w:rsid w:val="007805B1"/>
    <w:rsid w:val="00785BDD"/>
    <w:rsid w:val="0079381D"/>
    <w:rsid w:val="0079575D"/>
    <w:rsid w:val="007B08A5"/>
    <w:rsid w:val="007B10E0"/>
    <w:rsid w:val="007B1B4B"/>
    <w:rsid w:val="007C2873"/>
    <w:rsid w:val="007C6D5F"/>
    <w:rsid w:val="007D43A3"/>
    <w:rsid w:val="007D651A"/>
    <w:rsid w:val="007F751A"/>
    <w:rsid w:val="00800F7A"/>
    <w:rsid w:val="00802B9F"/>
    <w:rsid w:val="0080406B"/>
    <w:rsid w:val="00823278"/>
    <w:rsid w:val="008277DB"/>
    <w:rsid w:val="0083625B"/>
    <w:rsid w:val="008414B5"/>
    <w:rsid w:val="00844D17"/>
    <w:rsid w:val="00846E28"/>
    <w:rsid w:val="00847150"/>
    <w:rsid w:val="00867076"/>
    <w:rsid w:val="00870918"/>
    <w:rsid w:val="008740FA"/>
    <w:rsid w:val="00877C6E"/>
    <w:rsid w:val="00877CFC"/>
    <w:rsid w:val="0088108F"/>
    <w:rsid w:val="0088623D"/>
    <w:rsid w:val="008949D5"/>
    <w:rsid w:val="008A661C"/>
    <w:rsid w:val="008A764C"/>
    <w:rsid w:val="008B5650"/>
    <w:rsid w:val="008B78F0"/>
    <w:rsid w:val="008D07C8"/>
    <w:rsid w:val="008D432F"/>
    <w:rsid w:val="008E0259"/>
    <w:rsid w:val="008E2E5D"/>
    <w:rsid w:val="008E5D05"/>
    <w:rsid w:val="008F0F06"/>
    <w:rsid w:val="00903153"/>
    <w:rsid w:val="0091798D"/>
    <w:rsid w:val="00923D6D"/>
    <w:rsid w:val="00927354"/>
    <w:rsid w:val="00931774"/>
    <w:rsid w:val="00933ECE"/>
    <w:rsid w:val="00953008"/>
    <w:rsid w:val="00956FEF"/>
    <w:rsid w:val="009745C9"/>
    <w:rsid w:val="00977FA7"/>
    <w:rsid w:val="00982ADA"/>
    <w:rsid w:val="0098712D"/>
    <w:rsid w:val="009A0C1C"/>
    <w:rsid w:val="009A0E37"/>
    <w:rsid w:val="009A3DFB"/>
    <w:rsid w:val="009B1C03"/>
    <w:rsid w:val="009B2583"/>
    <w:rsid w:val="009B5758"/>
    <w:rsid w:val="009C608E"/>
    <w:rsid w:val="009E2691"/>
    <w:rsid w:val="009E47B1"/>
    <w:rsid w:val="009E534B"/>
    <w:rsid w:val="009E549E"/>
    <w:rsid w:val="009F4616"/>
    <w:rsid w:val="009F6FCD"/>
    <w:rsid w:val="00A01B5B"/>
    <w:rsid w:val="00A12003"/>
    <w:rsid w:val="00A1600B"/>
    <w:rsid w:val="00A1626D"/>
    <w:rsid w:val="00A2543F"/>
    <w:rsid w:val="00A71B49"/>
    <w:rsid w:val="00A7430D"/>
    <w:rsid w:val="00A80026"/>
    <w:rsid w:val="00A82184"/>
    <w:rsid w:val="00A8274C"/>
    <w:rsid w:val="00A84BF8"/>
    <w:rsid w:val="00A90D03"/>
    <w:rsid w:val="00A960FD"/>
    <w:rsid w:val="00A97F13"/>
    <w:rsid w:val="00AA14C6"/>
    <w:rsid w:val="00AA1EF1"/>
    <w:rsid w:val="00AA6349"/>
    <w:rsid w:val="00AC3E47"/>
    <w:rsid w:val="00AC47B5"/>
    <w:rsid w:val="00AC6873"/>
    <w:rsid w:val="00AD5D81"/>
    <w:rsid w:val="00AE028B"/>
    <w:rsid w:val="00AE7616"/>
    <w:rsid w:val="00AF42A9"/>
    <w:rsid w:val="00AF4A29"/>
    <w:rsid w:val="00AF7AF9"/>
    <w:rsid w:val="00B019EC"/>
    <w:rsid w:val="00B03C0B"/>
    <w:rsid w:val="00B13349"/>
    <w:rsid w:val="00B15859"/>
    <w:rsid w:val="00B2113C"/>
    <w:rsid w:val="00B22281"/>
    <w:rsid w:val="00B225F4"/>
    <w:rsid w:val="00B2487B"/>
    <w:rsid w:val="00B26AB2"/>
    <w:rsid w:val="00B32877"/>
    <w:rsid w:val="00B4781A"/>
    <w:rsid w:val="00B6427E"/>
    <w:rsid w:val="00B65D99"/>
    <w:rsid w:val="00B67CC1"/>
    <w:rsid w:val="00B81A87"/>
    <w:rsid w:val="00B82BE9"/>
    <w:rsid w:val="00B8572F"/>
    <w:rsid w:val="00B862D6"/>
    <w:rsid w:val="00B9015A"/>
    <w:rsid w:val="00BA2307"/>
    <w:rsid w:val="00BA27C7"/>
    <w:rsid w:val="00BA60BF"/>
    <w:rsid w:val="00BB090E"/>
    <w:rsid w:val="00BB136D"/>
    <w:rsid w:val="00BC6F7E"/>
    <w:rsid w:val="00BC7163"/>
    <w:rsid w:val="00BD02E7"/>
    <w:rsid w:val="00BD6864"/>
    <w:rsid w:val="00BE2A31"/>
    <w:rsid w:val="00BE775E"/>
    <w:rsid w:val="00BE78B1"/>
    <w:rsid w:val="00BF0BF5"/>
    <w:rsid w:val="00C06023"/>
    <w:rsid w:val="00C12374"/>
    <w:rsid w:val="00C15BB7"/>
    <w:rsid w:val="00C17B63"/>
    <w:rsid w:val="00C304C6"/>
    <w:rsid w:val="00C34358"/>
    <w:rsid w:val="00C44847"/>
    <w:rsid w:val="00C50466"/>
    <w:rsid w:val="00C51481"/>
    <w:rsid w:val="00C52630"/>
    <w:rsid w:val="00C53165"/>
    <w:rsid w:val="00C54447"/>
    <w:rsid w:val="00C6201C"/>
    <w:rsid w:val="00C6517B"/>
    <w:rsid w:val="00C73877"/>
    <w:rsid w:val="00C76B66"/>
    <w:rsid w:val="00C83827"/>
    <w:rsid w:val="00C83B62"/>
    <w:rsid w:val="00C853CC"/>
    <w:rsid w:val="00C9387B"/>
    <w:rsid w:val="00C96430"/>
    <w:rsid w:val="00C97EBE"/>
    <w:rsid w:val="00CA2C16"/>
    <w:rsid w:val="00CA6563"/>
    <w:rsid w:val="00CB42C0"/>
    <w:rsid w:val="00CB7110"/>
    <w:rsid w:val="00CC2A68"/>
    <w:rsid w:val="00CD1120"/>
    <w:rsid w:val="00CD5F91"/>
    <w:rsid w:val="00CE5C2E"/>
    <w:rsid w:val="00CF246D"/>
    <w:rsid w:val="00CF4314"/>
    <w:rsid w:val="00D06ECE"/>
    <w:rsid w:val="00D11937"/>
    <w:rsid w:val="00D20790"/>
    <w:rsid w:val="00D325F4"/>
    <w:rsid w:val="00D3333F"/>
    <w:rsid w:val="00D34EEA"/>
    <w:rsid w:val="00D354FB"/>
    <w:rsid w:val="00D40C65"/>
    <w:rsid w:val="00D42BD1"/>
    <w:rsid w:val="00D45B08"/>
    <w:rsid w:val="00D512F8"/>
    <w:rsid w:val="00D52B30"/>
    <w:rsid w:val="00D60C10"/>
    <w:rsid w:val="00D80818"/>
    <w:rsid w:val="00D82239"/>
    <w:rsid w:val="00D835EA"/>
    <w:rsid w:val="00D9096E"/>
    <w:rsid w:val="00D91B1E"/>
    <w:rsid w:val="00D92625"/>
    <w:rsid w:val="00DB00DD"/>
    <w:rsid w:val="00DB75F4"/>
    <w:rsid w:val="00DC0957"/>
    <w:rsid w:val="00DC2111"/>
    <w:rsid w:val="00DC23CE"/>
    <w:rsid w:val="00DC363F"/>
    <w:rsid w:val="00DE39FB"/>
    <w:rsid w:val="00DE59D9"/>
    <w:rsid w:val="00DF1B6A"/>
    <w:rsid w:val="00DF3C80"/>
    <w:rsid w:val="00E0575D"/>
    <w:rsid w:val="00E21BFF"/>
    <w:rsid w:val="00E21D7E"/>
    <w:rsid w:val="00E30594"/>
    <w:rsid w:val="00E33BF7"/>
    <w:rsid w:val="00E345B0"/>
    <w:rsid w:val="00E51869"/>
    <w:rsid w:val="00E700E1"/>
    <w:rsid w:val="00E748D9"/>
    <w:rsid w:val="00E821FC"/>
    <w:rsid w:val="00E933AF"/>
    <w:rsid w:val="00E97F52"/>
    <w:rsid w:val="00EA145F"/>
    <w:rsid w:val="00EA41B7"/>
    <w:rsid w:val="00EA52EA"/>
    <w:rsid w:val="00EB1456"/>
    <w:rsid w:val="00EB4F73"/>
    <w:rsid w:val="00EB6FAB"/>
    <w:rsid w:val="00EC2E7B"/>
    <w:rsid w:val="00EC5DD8"/>
    <w:rsid w:val="00ED2C54"/>
    <w:rsid w:val="00ED6D0C"/>
    <w:rsid w:val="00EE5CBE"/>
    <w:rsid w:val="00EF413C"/>
    <w:rsid w:val="00EF72D5"/>
    <w:rsid w:val="00F0364C"/>
    <w:rsid w:val="00F07A8F"/>
    <w:rsid w:val="00F17BE8"/>
    <w:rsid w:val="00F20222"/>
    <w:rsid w:val="00F223C9"/>
    <w:rsid w:val="00F30D6B"/>
    <w:rsid w:val="00F42B6E"/>
    <w:rsid w:val="00F50F8F"/>
    <w:rsid w:val="00F61AA1"/>
    <w:rsid w:val="00F66095"/>
    <w:rsid w:val="00F80C38"/>
    <w:rsid w:val="00F84BD1"/>
    <w:rsid w:val="00F854C3"/>
    <w:rsid w:val="00F93284"/>
    <w:rsid w:val="00F97280"/>
    <w:rsid w:val="00FA5A03"/>
    <w:rsid w:val="00FA655B"/>
    <w:rsid w:val="00FB28F5"/>
    <w:rsid w:val="00FB7705"/>
    <w:rsid w:val="00FB790F"/>
    <w:rsid w:val="00FB7E67"/>
    <w:rsid w:val="00FC09F0"/>
    <w:rsid w:val="00FC3EC1"/>
    <w:rsid w:val="00FD465F"/>
    <w:rsid w:val="00FD6BCC"/>
    <w:rsid w:val="00FE019F"/>
    <w:rsid w:val="00FE4A5A"/>
    <w:rsid w:val="00FF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CC2E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07C8"/>
    <w:rPr>
      <w:sz w:val="24"/>
    </w:rPr>
  </w:style>
  <w:style w:type="paragraph" w:styleId="berschrift2">
    <w:name w:val="heading 2"/>
    <w:basedOn w:val="Standard"/>
    <w:next w:val="Standard"/>
    <w:qFormat/>
    <w:rsid w:val="001F3CF2"/>
    <w:pPr>
      <w:keepNext/>
      <w:spacing w:before="240" w:after="6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9E534B"/>
    <w:pPr>
      <w:keepNext/>
      <w:outlineLvl w:val="2"/>
    </w:pPr>
    <w:rPr>
      <w:sz w:val="3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abellenberschrift">
    <w:name w:val="Tabellenüberschrift"/>
    <w:basedOn w:val="Tabellentext"/>
    <w:rsid w:val="009E534B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Tabellenspiegelstrich">
    <w:name w:val="Tabellenspiegelstrich"/>
    <w:basedOn w:val="Standard"/>
    <w:rsid w:val="00D42BD1"/>
    <w:pPr>
      <w:numPr>
        <w:numId w:val="2"/>
      </w:numPr>
    </w:pPr>
    <w:rPr>
      <w:rFonts w:eastAsia="MS Mincho" w:cs="Arial"/>
      <w:szCs w:val="24"/>
    </w:rPr>
  </w:style>
  <w:style w:type="table" w:customStyle="1" w:styleId="RLPTabelle">
    <w:name w:val="RLP Tabelle"/>
    <w:basedOn w:val="NormaleTabelle"/>
    <w:rsid w:val="009E534B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Tabellentext">
    <w:name w:val="Tabellentext"/>
    <w:basedOn w:val="Standard"/>
    <w:rsid w:val="009E534B"/>
    <w:pPr>
      <w:spacing w:before="80"/>
    </w:pPr>
    <w:rPr>
      <w:szCs w:val="24"/>
    </w:rPr>
  </w:style>
  <w:style w:type="paragraph" w:styleId="Sprechblasentext">
    <w:name w:val="Balloon Text"/>
    <w:basedOn w:val="Standard"/>
    <w:link w:val="SprechblasentextZchn"/>
    <w:rsid w:val="00B65D9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65D9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342A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Kommentarzeichen">
    <w:name w:val="annotation reference"/>
    <w:basedOn w:val="Absatz-Standardschriftart"/>
    <w:rsid w:val="00EA145F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A145F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EA145F"/>
  </w:style>
  <w:style w:type="paragraph" w:styleId="Kommentarthema">
    <w:name w:val="annotation subject"/>
    <w:basedOn w:val="Kommentartext"/>
    <w:next w:val="Kommentartext"/>
    <w:link w:val="KommentarthemaZchn"/>
    <w:rsid w:val="00EA145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A145F"/>
    <w:rPr>
      <w:b/>
      <w:bCs/>
    </w:rPr>
  </w:style>
  <w:style w:type="character" w:styleId="Hyperlink">
    <w:name w:val="Hyperlink"/>
    <w:basedOn w:val="Absatz-Standardschriftart"/>
    <w:rsid w:val="003C5CFE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D42BD1"/>
    <w:rPr>
      <w:sz w:val="24"/>
    </w:rPr>
  </w:style>
  <w:style w:type="paragraph" w:styleId="Kopfzeile">
    <w:name w:val="header"/>
    <w:basedOn w:val="Standard"/>
    <w:link w:val="KopfzeileZchn"/>
    <w:rsid w:val="00977F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977FA7"/>
    <w:rPr>
      <w:sz w:val="24"/>
    </w:rPr>
  </w:style>
  <w:style w:type="paragraph" w:styleId="Fuzeile">
    <w:name w:val="footer"/>
    <w:basedOn w:val="Standard"/>
    <w:link w:val="FuzeileZchn"/>
    <w:uiPriority w:val="99"/>
    <w:rsid w:val="00977F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7FA7"/>
    <w:rPr>
      <w:sz w:val="24"/>
    </w:rPr>
  </w:style>
  <w:style w:type="character" w:customStyle="1" w:styleId="ZchnZchn">
    <w:name w:val="Zchn Zchn"/>
    <w:basedOn w:val="Absatz-Standardschriftart"/>
    <w:semiHidden/>
    <w:rsid w:val="0013380C"/>
    <w:rPr>
      <w:rFonts w:ascii="Courier New" w:hAnsi="Courier New" w:cs="Courier New"/>
      <w:lang w:val="de-DE" w:eastAsia="de-DE" w:bidi="ar-SA"/>
    </w:rPr>
  </w:style>
  <w:style w:type="table" w:styleId="Tabellenraster">
    <w:name w:val="Table Grid"/>
    <w:basedOn w:val="NormaleTabelle"/>
    <w:uiPriority w:val="59"/>
    <w:rsid w:val="006C3F8D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40C65"/>
    <w:rPr>
      <w:rFonts w:asciiTheme="minorHAnsi" w:eastAsiaTheme="minorEastAsia" w:hAnsiTheme="minorHAnsi" w:cstheme="minorBidi"/>
      <w:sz w:val="22"/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317491"/>
    <w:rPr>
      <w:color w:val="808080"/>
    </w:rPr>
  </w:style>
  <w:style w:type="paragraph" w:styleId="Listenabsatz">
    <w:name w:val="List Paragraph"/>
    <w:basedOn w:val="Standard"/>
    <w:uiPriority w:val="34"/>
    <w:qFormat/>
    <w:rsid w:val="00867076"/>
    <w:pPr>
      <w:spacing w:line="276" w:lineRule="auto"/>
      <w:ind w:left="720"/>
      <w:contextualSpacing/>
    </w:pPr>
    <w:rPr>
      <w:rFonts w:ascii="Arial" w:eastAsiaTheme="minorEastAsia" w:hAnsi="Arial" w:cstheme="minorBidi"/>
      <w:sz w:val="22"/>
      <w:szCs w:val="22"/>
      <w:lang w:eastAsia="zh-TW"/>
    </w:rPr>
  </w:style>
  <w:style w:type="paragraph" w:customStyle="1" w:styleId="default0">
    <w:name w:val="default"/>
    <w:basedOn w:val="Standard"/>
    <w:rsid w:val="0020103E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2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27CB07D2A784C03A683F622460BC2C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46A80C-D83C-4A68-ACAB-F953AFCD6506}"/>
      </w:docPartPr>
      <w:docPartBody>
        <w:p w:rsidR="00887207" w:rsidRDefault="00887207" w:rsidP="0086707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887207" w:rsidRPr="00885924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887207" w:rsidRPr="00CC086F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887207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887207" w:rsidRPr="008A2E29" w:rsidRDefault="00887207" w:rsidP="00887207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D55600" w:rsidRDefault="00887207" w:rsidP="00887207">
          <w:pPr>
            <w:pStyle w:val="D27CB07D2A784C03A683F622460BC2C41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0206E075A444148930EAADD3DD610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7D40E6-8486-4A97-9422-56F00FB95298}"/>
      </w:docPartPr>
      <w:docPartBody>
        <w:p w:rsidR="00D55600" w:rsidRDefault="00105495" w:rsidP="00105495">
          <w:pPr>
            <w:pStyle w:val="D0206E075A444148930EAADD3DD610764"/>
          </w:pPr>
          <w:r>
            <w:rPr>
              <w:rFonts w:ascii="Calibri" w:hAnsi="Calibri" w:cs="Calibri"/>
              <w:sz w:val="20"/>
            </w:rPr>
            <w:t xml:space="preserve"> 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C5ED172C1864FF6B0EF783C115F8E0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79CA46-F832-44F8-A3AA-083020AAA3C5}"/>
      </w:docPartPr>
      <w:docPartBody>
        <w:p w:rsidR="00D55600" w:rsidRDefault="00D55600" w:rsidP="00831A36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D55600" w:rsidRPr="00885924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Methodische Hinweise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>Organisatorische Hinweise</w:t>
          </w:r>
        </w:p>
        <w:p w:rsidR="00D55600" w:rsidRPr="00CC086F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D55600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D55600" w:rsidRPr="008A2E29" w:rsidRDefault="00D55600" w:rsidP="00927BD8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</w:p>
        <w:p w:rsidR="008C12B7" w:rsidRDefault="00D55600" w:rsidP="00D55600">
          <w:pPr>
            <w:pStyle w:val="EC5ED172C1864FF6B0EF783C115F8E0A"/>
          </w:pPr>
          <w:r w:rsidRPr="00716A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58BC576559C4717813BF50981AE891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DEB2D6-DC9A-401B-88E8-FD8FFD82BD96}"/>
      </w:docPartPr>
      <w:docPartBody>
        <w:p w:rsidR="00105495" w:rsidRDefault="00105495" w:rsidP="009E47B1">
          <w:pPr>
            <w:widowControl w:val="0"/>
            <w:rPr>
              <w:rFonts w:ascii="Calibri" w:hAnsi="Calibri" w:cs="Calibri"/>
              <w:sz w:val="20"/>
            </w:rPr>
          </w:pPr>
          <w:r>
            <w:rPr>
              <w:rFonts w:ascii="Calibri" w:hAnsi="Calibri" w:cs="Calibri"/>
              <w:sz w:val="20"/>
            </w:rPr>
            <w:t xml:space="preserve">Entscheidungen des jeweiligen Teams/ der Fachgruppe/ der Abteilung/ der Schule in Hinblick auf die Durchführung der Lernsituation. Dies können beispielsweise sein: </w:t>
          </w:r>
        </w:p>
        <w:p w:rsidR="00105495" w:rsidRPr="00885924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85924">
            <w:rPr>
              <w:rFonts w:ascii="Calibri" w:hAnsi="Calibri" w:cs="Calibri"/>
              <w:sz w:val="20"/>
            </w:rPr>
            <w:t xml:space="preserve">Beschlüsse und Vereinbarungen (Team/ Fachgruppe/ Abteilung/ Schule)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An</w:t>
          </w:r>
          <w:r>
            <w:rPr>
              <w:rFonts w:ascii="Calibri" w:hAnsi="Calibri" w:cs="Calibri"/>
              <w:sz w:val="20"/>
            </w:rPr>
            <w:t xml:space="preserve">forderungen an die Lernumgebung </w:t>
          </w:r>
        </w:p>
        <w:p w:rsidR="00105495" w:rsidRPr="009E47B1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9E47B1">
            <w:rPr>
              <w:rFonts w:ascii="Calibri" w:hAnsi="Calibri" w:cs="Calibri"/>
              <w:sz w:val="20"/>
            </w:rPr>
            <w:t>Methodische Hinweise, Organisatorische Hinweise</w:t>
          </w:r>
        </w:p>
        <w:p w:rsidR="00105495" w:rsidRPr="00CC086F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b/>
              <w:bCs/>
              <w:sz w:val="20"/>
            </w:rPr>
          </w:pPr>
          <w:r w:rsidRPr="00CC086F">
            <w:rPr>
              <w:rFonts w:ascii="Calibri" w:hAnsi="Calibri" w:cs="Calibri"/>
              <w:b/>
              <w:bCs/>
              <w:sz w:val="20"/>
            </w:rPr>
            <w:t xml:space="preserve">Leistungsfeststellung </w:t>
          </w:r>
        </w:p>
        <w:p w:rsidR="00105495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rPr>
              <w:rFonts w:ascii="Calibri" w:hAnsi="Calibri" w:cs="Calibri"/>
              <w:sz w:val="20"/>
            </w:rPr>
          </w:pPr>
          <w:r w:rsidRPr="00831A36">
            <w:rPr>
              <w:rFonts w:ascii="Calibri" w:hAnsi="Calibri" w:cs="Calibri"/>
              <w:sz w:val="20"/>
            </w:rPr>
            <w:t>Unterrichtsmaterialien</w:t>
          </w:r>
          <w:r>
            <w:rPr>
              <w:rFonts w:ascii="Calibri" w:hAnsi="Calibri" w:cs="Calibri"/>
              <w:sz w:val="20"/>
            </w:rPr>
            <w:t xml:space="preserve"> </w:t>
          </w:r>
        </w:p>
        <w:p w:rsidR="00105495" w:rsidRPr="008A2E29" w:rsidRDefault="00105495" w:rsidP="00105495">
          <w:pPr>
            <w:pStyle w:val="Listenabsatz"/>
            <w:widowControl w:val="0"/>
            <w:numPr>
              <w:ilvl w:val="0"/>
              <w:numId w:val="1"/>
            </w:numPr>
            <w:spacing w:line="240" w:lineRule="auto"/>
            <w:rPr>
              <w:rFonts w:ascii="Calibri" w:hAnsi="Calibri" w:cs="Calibri"/>
              <w:sz w:val="20"/>
            </w:rPr>
          </w:pPr>
          <w:r w:rsidRPr="008A2E29">
            <w:rPr>
              <w:rFonts w:ascii="Calibri" w:hAnsi="Calibri" w:cs="Calibri"/>
              <w:sz w:val="20"/>
            </w:rPr>
            <w:t>Bezüge zu anderen Lernsituationen / Lernfeldern / berufsübergreifendem Fächern</w:t>
          </w:r>
        </w:p>
        <w:p w:rsidR="0031516B" w:rsidRDefault="00105495" w:rsidP="00105495">
          <w:pPr>
            <w:pStyle w:val="858BC576559C4717813BF50981AE891E1"/>
          </w:pPr>
          <w:r w:rsidRPr="008A2E29">
            <w:rPr>
              <w:rFonts w:ascii="Calibri" w:hAnsi="Calibri" w:cs="Calibri"/>
              <w:sz w:val="20"/>
            </w:rPr>
            <w:t>Möglichkeiten der Lernortkooperation</w:t>
          </w:r>
          <w:r w:rsidRPr="00716A88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97C24"/>
    <w:multiLevelType w:val="hybridMultilevel"/>
    <w:tmpl w:val="9CFE2948"/>
    <w:lvl w:ilvl="0" w:tplc="7A20924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07"/>
    <w:rsid w:val="00105495"/>
    <w:rsid w:val="0031516B"/>
    <w:rsid w:val="003D28A2"/>
    <w:rsid w:val="0045667B"/>
    <w:rsid w:val="00530953"/>
    <w:rsid w:val="005E2E10"/>
    <w:rsid w:val="00646E1F"/>
    <w:rsid w:val="00710A28"/>
    <w:rsid w:val="00781401"/>
    <w:rsid w:val="00887207"/>
    <w:rsid w:val="008C12B7"/>
    <w:rsid w:val="009D15B3"/>
    <w:rsid w:val="00A20461"/>
    <w:rsid w:val="00A42609"/>
    <w:rsid w:val="00A63070"/>
    <w:rsid w:val="00D02615"/>
    <w:rsid w:val="00D55600"/>
    <w:rsid w:val="00F00EF5"/>
    <w:rsid w:val="00F4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05495"/>
    <w:rPr>
      <w:color w:val="808080"/>
    </w:rPr>
  </w:style>
  <w:style w:type="paragraph" w:customStyle="1" w:styleId="92B782887B6D45D783743C1DC8DC5377">
    <w:name w:val="92B782887B6D45D783743C1DC8DC5377"/>
    <w:rsid w:val="00887207"/>
  </w:style>
  <w:style w:type="paragraph" w:customStyle="1" w:styleId="2E914D9F4BA547AB9B50D40129785DE4">
    <w:name w:val="2E914D9F4BA547AB9B50D40129785DE4"/>
    <w:rsid w:val="00887207"/>
  </w:style>
  <w:style w:type="paragraph" w:customStyle="1" w:styleId="1C13B32E20784513893F2C9613392D5D">
    <w:name w:val="1C13B32E20784513893F2C9613392D5D"/>
    <w:rsid w:val="00887207"/>
  </w:style>
  <w:style w:type="paragraph" w:customStyle="1" w:styleId="D3076CD27E7D494EA11BBB0D1DAC3CDC">
    <w:name w:val="D3076CD27E7D494EA11BBB0D1DAC3CDC"/>
    <w:rsid w:val="00887207"/>
  </w:style>
  <w:style w:type="paragraph" w:customStyle="1" w:styleId="5EB3FD56D91A4FB1B400A329198E14AA">
    <w:name w:val="5EB3FD56D91A4FB1B400A329198E14AA"/>
    <w:rsid w:val="00887207"/>
  </w:style>
  <w:style w:type="paragraph" w:styleId="Listenabsatz">
    <w:name w:val="List Paragraph"/>
    <w:basedOn w:val="Standard"/>
    <w:uiPriority w:val="34"/>
    <w:qFormat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27CB07D2A784C03A683F622460BC2C4">
    <w:name w:val="D27CB07D2A784C03A683F622460BC2C4"/>
    <w:rsid w:val="00887207"/>
  </w:style>
  <w:style w:type="paragraph" w:customStyle="1" w:styleId="D0206E075A444148930EAADD3DD61076">
    <w:name w:val="D0206E075A444148930EAADD3DD61076"/>
    <w:rsid w:val="00887207"/>
  </w:style>
  <w:style w:type="paragraph" w:styleId="Sprechblasentext">
    <w:name w:val="Balloon Text"/>
    <w:basedOn w:val="Standard"/>
    <w:link w:val="SprechblasentextZchn"/>
    <w:rsid w:val="0088720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887207"/>
    <w:rPr>
      <w:rFonts w:ascii="Tahoma" w:eastAsia="Times New Roman" w:hAnsi="Tahoma" w:cs="Tahoma"/>
      <w:sz w:val="16"/>
      <w:szCs w:val="16"/>
    </w:rPr>
  </w:style>
  <w:style w:type="paragraph" w:customStyle="1" w:styleId="D3076CD27E7D494EA11BBB0D1DAC3CDC1">
    <w:name w:val="D3076CD27E7D494EA11BBB0D1DAC3CDC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5EB3FD56D91A4FB1B400A329198E14AA1">
    <w:name w:val="5EB3FD56D91A4FB1B400A329198E14AA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Kommentarzeichen">
    <w:name w:val="annotation reference"/>
    <w:basedOn w:val="Absatz-Standardschriftart"/>
    <w:rsid w:val="00887207"/>
    <w:rPr>
      <w:sz w:val="16"/>
      <w:szCs w:val="16"/>
    </w:rPr>
  </w:style>
  <w:style w:type="paragraph" w:customStyle="1" w:styleId="D27CB07D2A784C03A683F622460BC2C41">
    <w:name w:val="D27CB07D2A784C03A683F622460BC2C4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0206E075A444148930EAADD3DD610761">
    <w:name w:val="D0206E075A444148930EAADD3DD610761"/>
    <w:rsid w:val="0088720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9D51DF2DA7794520B6B308FFBA1B7685">
    <w:name w:val="9D51DF2DA7794520B6B308FFBA1B7685"/>
    <w:rsid w:val="00D55600"/>
  </w:style>
  <w:style w:type="paragraph" w:customStyle="1" w:styleId="5A2731C20C8A430A9FD4535673B86769">
    <w:name w:val="5A2731C20C8A430A9FD4535673B86769"/>
    <w:rsid w:val="00D55600"/>
  </w:style>
  <w:style w:type="paragraph" w:customStyle="1" w:styleId="EC5ED172C1864FF6B0EF783C115F8E0A">
    <w:name w:val="EC5ED172C1864FF6B0EF783C115F8E0A"/>
    <w:rsid w:val="00D55600"/>
  </w:style>
  <w:style w:type="paragraph" w:customStyle="1" w:styleId="F87D285A4B944B8BB0D325194499DB55">
    <w:name w:val="F87D285A4B944B8BB0D325194499DB55"/>
    <w:rsid w:val="00D55600"/>
  </w:style>
  <w:style w:type="paragraph" w:customStyle="1" w:styleId="68ECD1469FAE4D9F9D655B265AEFB8FA">
    <w:name w:val="68ECD1469FAE4D9F9D655B265AEFB8FA"/>
    <w:rsid w:val="00F454BF"/>
  </w:style>
  <w:style w:type="paragraph" w:customStyle="1" w:styleId="34D471B06EDE4C1691E7732A7D165EDB">
    <w:name w:val="34D471B06EDE4C1691E7732A7D165EDB"/>
    <w:rsid w:val="00F454BF"/>
  </w:style>
  <w:style w:type="paragraph" w:customStyle="1" w:styleId="0FEB9CE309524660B1DAFEB398BF95E1">
    <w:name w:val="0FEB9CE309524660B1DAFEB398BF95E1"/>
    <w:rsid w:val="00F454BF"/>
  </w:style>
  <w:style w:type="paragraph" w:customStyle="1" w:styleId="ECE8AB1DFD904C8796E715927B7DDF5A">
    <w:name w:val="ECE8AB1DFD904C8796E715927B7DDF5A"/>
    <w:rsid w:val="00F454BF"/>
  </w:style>
  <w:style w:type="paragraph" w:customStyle="1" w:styleId="79125235C6904B2FA0A7395A8AF13FF3">
    <w:name w:val="79125235C6904B2FA0A7395A8AF13FF3"/>
    <w:rsid w:val="00F454BF"/>
  </w:style>
  <w:style w:type="paragraph" w:customStyle="1" w:styleId="D0206E075A444148930EAADD3DD610762">
    <w:name w:val="D0206E075A444148930EAADD3DD610762"/>
    <w:rsid w:val="00F454B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5D8E39708554A83BB22FEE082301A99">
    <w:name w:val="25D8E39708554A83BB22FEE082301A99"/>
    <w:rsid w:val="00F454BF"/>
  </w:style>
  <w:style w:type="paragraph" w:customStyle="1" w:styleId="B21EFCFCF91742E3AFE23F6B517C30DF">
    <w:name w:val="B21EFCFCF91742E3AFE23F6B517C30DF"/>
    <w:rsid w:val="00F454BF"/>
  </w:style>
  <w:style w:type="paragraph" w:customStyle="1" w:styleId="4F28E8D1CF11451FB9513FA53D212006">
    <w:name w:val="4F28E8D1CF11451FB9513FA53D212006"/>
    <w:rsid w:val="00F454BF"/>
  </w:style>
  <w:style w:type="paragraph" w:customStyle="1" w:styleId="D042F9677AC04DE38A085AFCD5F895F2">
    <w:name w:val="D042F9677AC04DE38A085AFCD5F895F2"/>
    <w:rsid w:val="00F454BF"/>
  </w:style>
  <w:style w:type="paragraph" w:customStyle="1" w:styleId="5B092D1C3C4945DD8AF754CF2D4DF52B">
    <w:name w:val="5B092D1C3C4945DD8AF754CF2D4DF52B"/>
    <w:rsid w:val="00105495"/>
  </w:style>
  <w:style w:type="paragraph" w:customStyle="1" w:styleId="77D636D7172548D8A3C5BDF7E8FBCFFF">
    <w:name w:val="77D636D7172548D8A3C5BDF7E8FBCFFF"/>
    <w:rsid w:val="00105495"/>
  </w:style>
  <w:style w:type="paragraph" w:customStyle="1" w:styleId="0FBDECD499614688B46D0A090A12B22E">
    <w:name w:val="0FBDECD499614688B46D0A090A12B22E"/>
    <w:rsid w:val="00105495"/>
  </w:style>
  <w:style w:type="paragraph" w:customStyle="1" w:styleId="6EDB31752C944CA9B4B4863C4B58C196">
    <w:name w:val="6EDB31752C944CA9B4B4863C4B58C196"/>
    <w:rsid w:val="00105495"/>
  </w:style>
  <w:style w:type="paragraph" w:customStyle="1" w:styleId="E7C4B19D1EA34458BEFBAB1283E91F42">
    <w:name w:val="E7C4B19D1EA34458BEFBAB1283E91F42"/>
    <w:rsid w:val="00105495"/>
  </w:style>
  <w:style w:type="paragraph" w:customStyle="1" w:styleId="D0206E075A444148930EAADD3DD610763">
    <w:name w:val="D0206E075A444148930EAADD3DD610763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C161325CD0344ECBF5B97B764E1A070">
    <w:name w:val="2C161325CD0344ECBF5B97B764E1A070"/>
    <w:rsid w:val="00105495"/>
  </w:style>
  <w:style w:type="paragraph" w:customStyle="1" w:styleId="C70F52710F5047FABF9B65EA9268ACBB">
    <w:name w:val="C70F52710F5047FABF9B65EA9268ACBB"/>
    <w:rsid w:val="00105495"/>
  </w:style>
  <w:style w:type="paragraph" w:customStyle="1" w:styleId="FBD12B29A5844940AD73211A7EADEA40">
    <w:name w:val="FBD12B29A5844940AD73211A7EADEA40"/>
    <w:rsid w:val="00105495"/>
  </w:style>
  <w:style w:type="paragraph" w:customStyle="1" w:styleId="821013D0D4D34FFF8F15412FB4CD1A5A">
    <w:name w:val="821013D0D4D34FFF8F15412FB4CD1A5A"/>
    <w:rsid w:val="00105495"/>
  </w:style>
  <w:style w:type="paragraph" w:customStyle="1" w:styleId="858BC576559C4717813BF50981AE891E">
    <w:name w:val="858BC576559C4717813BF50981AE891E"/>
    <w:rsid w:val="00105495"/>
  </w:style>
  <w:style w:type="paragraph" w:customStyle="1" w:styleId="2C161325CD0344ECBF5B97B764E1A0701">
    <w:name w:val="2C161325CD0344ECBF5B97B764E1A07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70F52710F5047FABF9B65EA9268ACBB1">
    <w:name w:val="C70F52710F5047FABF9B65EA9268ACBB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BD12B29A5844940AD73211A7EADEA401">
    <w:name w:val="FBD12B29A5844940AD73211A7EADEA401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858BC576559C4717813BF50981AE891E1">
    <w:name w:val="858BC576559C4717813BF50981AE891E1"/>
    <w:rsid w:val="00105495"/>
    <w:pPr>
      <w:spacing w:after="0" w:line="276" w:lineRule="auto"/>
      <w:ind w:left="720"/>
      <w:contextualSpacing/>
    </w:pPr>
    <w:rPr>
      <w:rFonts w:ascii="Arial" w:hAnsi="Arial"/>
      <w:lang w:eastAsia="zh-TW"/>
    </w:rPr>
  </w:style>
  <w:style w:type="paragraph" w:customStyle="1" w:styleId="D0206E075A444148930EAADD3DD610764">
    <w:name w:val="D0206E075A444148930EAADD3DD610764"/>
    <w:rsid w:val="001054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893C9-D13D-4699-867C-84CBD4A95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2023-02-15T09:25:00Z</dcterms:created>
  <dcterms:modified xsi:type="dcterms:W3CDTF">2023-03-08T08:43:00Z</dcterms:modified>
</cp:coreProperties>
</file>